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9BD77" w14:textId="77777777" w:rsidR="00CF0E7C" w:rsidRPr="00DC240A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  <w:r w:rsidRPr="00DC240A">
        <w:rPr>
          <w:rFonts w:ascii="Times New Roman" w:hAnsi="Times New Roman" w:cs="Times New Roman"/>
          <w:sz w:val="24"/>
          <w:szCs w:val="24"/>
        </w:rPr>
        <w:t>ДЕПАРТАМЕНТ ОБРАЗОВАНИЯ, КУЛЬТУРЫ И СПОРТА</w:t>
      </w:r>
    </w:p>
    <w:p w14:paraId="30C68CF8" w14:textId="77777777" w:rsidR="00CF0E7C" w:rsidRPr="00DC240A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  <w:r w:rsidRPr="00DC240A">
        <w:rPr>
          <w:rFonts w:ascii="Times New Roman" w:hAnsi="Times New Roman" w:cs="Times New Roman"/>
          <w:sz w:val="24"/>
          <w:szCs w:val="24"/>
        </w:rPr>
        <w:t>НЕНЕЦКОГО АВТОНОМНОГО ОКРУГА</w:t>
      </w:r>
    </w:p>
    <w:p w14:paraId="4C1AE0FB" w14:textId="77777777" w:rsidR="00CF0E7C" w:rsidRPr="00DC240A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E35E3B0" w14:textId="77777777" w:rsidR="00CF0E7C" w:rsidRPr="00DC240A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  <w:r w:rsidRPr="00DC240A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 Ненецкого автономного округа</w:t>
      </w:r>
    </w:p>
    <w:p w14:paraId="346C9CFF" w14:textId="77777777" w:rsidR="00CF0E7C" w:rsidRPr="00DC240A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  <w:r w:rsidRPr="00DC240A">
        <w:rPr>
          <w:rFonts w:ascii="Times New Roman" w:hAnsi="Times New Roman" w:cs="Times New Roman"/>
          <w:sz w:val="24"/>
          <w:szCs w:val="24"/>
        </w:rPr>
        <w:t>«Нарьян-</w:t>
      </w:r>
      <w:proofErr w:type="spellStart"/>
      <w:r w:rsidRPr="00DC240A">
        <w:rPr>
          <w:rFonts w:ascii="Times New Roman" w:hAnsi="Times New Roman" w:cs="Times New Roman"/>
          <w:sz w:val="24"/>
          <w:szCs w:val="24"/>
        </w:rPr>
        <w:t>Марский</w:t>
      </w:r>
      <w:proofErr w:type="spellEnd"/>
      <w:r w:rsidRPr="00DC240A">
        <w:rPr>
          <w:rFonts w:ascii="Times New Roman" w:hAnsi="Times New Roman" w:cs="Times New Roman"/>
          <w:sz w:val="24"/>
          <w:szCs w:val="24"/>
        </w:rPr>
        <w:t xml:space="preserve"> социально-гуманитарный колледж имени И.П. </w:t>
      </w:r>
      <w:proofErr w:type="spellStart"/>
      <w:r w:rsidRPr="00DC240A">
        <w:rPr>
          <w:rFonts w:ascii="Times New Roman" w:hAnsi="Times New Roman" w:cs="Times New Roman"/>
          <w:sz w:val="24"/>
          <w:szCs w:val="24"/>
        </w:rPr>
        <w:t>Выучейского</w:t>
      </w:r>
      <w:proofErr w:type="spellEnd"/>
      <w:r w:rsidRPr="00DC240A">
        <w:rPr>
          <w:rFonts w:ascii="Times New Roman" w:hAnsi="Times New Roman" w:cs="Times New Roman"/>
          <w:sz w:val="24"/>
          <w:szCs w:val="24"/>
        </w:rPr>
        <w:t>»</w:t>
      </w:r>
    </w:p>
    <w:p w14:paraId="45CFB61B" w14:textId="77777777" w:rsidR="00CF0E7C" w:rsidRPr="00DC240A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  <w:r w:rsidRPr="00DC240A">
        <w:rPr>
          <w:rFonts w:ascii="Times New Roman" w:hAnsi="Times New Roman" w:cs="Times New Roman"/>
          <w:sz w:val="24"/>
          <w:szCs w:val="24"/>
        </w:rPr>
        <w:t>(ГБПОУ НАО «НАРЬЯН-МАРСКИЙ СОЦИАЛЬНО-ГУМАНИТАРНЫЙ КОЛЛЕДЖ ИМЕНИ И.П.ВЫУЧЕЙСКОГО»)</w:t>
      </w:r>
    </w:p>
    <w:p w14:paraId="4C8A10FC" w14:textId="77777777" w:rsidR="00CF0E7C" w:rsidRPr="00DC240A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7BA71F4" w14:textId="77777777" w:rsidR="00CF0E7C" w:rsidRPr="00DC240A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6B298BF" w14:textId="77777777" w:rsidR="00CF0E7C" w:rsidRPr="00DC240A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C9AC1EF" w14:textId="77777777" w:rsidR="00CF0E7C" w:rsidRPr="00DC240A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80ED30E" w14:textId="77777777" w:rsidR="00CF0E7C" w:rsidRPr="00DC240A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BC382C7" w14:textId="77777777" w:rsidR="00CF0E7C" w:rsidRPr="00DC240A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67CB2BB" w14:textId="77777777" w:rsidR="00CF0E7C" w:rsidRPr="00DC240A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  <w:r w:rsidRPr="00DC240A">
        <w:rPr>
          <w:rFonts w:ascii="Times New Roman" w:hAnsi="Times New Roman" w:cs="Times New Roman"/>
          <w:sz w:val="24"/>
          <w:szCs w:val="24"/>
        </w:rPr>
        <w:t>Методические рекомендации</w:t>
      </w:r>
    </w:p>
    <w:p w14:paraId="58E190BD" w14:textId="77777777" w:rsidR="00CF0E7C" w:rsidRPr="00DC240A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выполнению  контрольных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работ и подготовки к дифференцированному зачету </w:t>
      </w:r>
      <w:r w:rsidRPr="00DC240A">
        <w:rPr>
          <w:rFonts w:ascii="Times New Roman" w:hAnsi="Times New Roman" w:cs="Times New Roman"/>
          <w:sz w:val="24"/>
          <w:szCs w:val="24"/>
        </w:rPr>
        <w:t>студентов заочной формы обучения</w:t>
      </w:r>
    </w:p>
    <w:p w14:paraId="607A9693" w14:textId="77777777" w:rsidR="00CF0E7C" w:rsidRPr="00DC240A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F22BF53" w14:textId="0ECF04BA" w:rsidR="00CF0E7C" w:rsidRDefault="00AB0EC5" w:rsidP="00CF0E7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 08</w:t>
      </w:r>
      <w:r w:rsidR="00CF0E7C">
        <w:rPr>
          <w:rFonts w:ascii="Times New Roman" w:hAnsi="Times New Roman" w:cs="Times New Roman"/>
          <w:sz w:val="24"/>
          <w:szCs w:val="24"/>
        </w:rPr>
        <w:t xml:space="preserve"> «</w:t>
      </w:r>
      <w:r w:rsidR="00CF0E7C">
        <w:rPr>
          <w:rFonts w:ascii="Times New Roman" w:hAnsi="Times New Roman" w:cs="Times New Roman"/>
          <w:sz w:val="24"/>
          <w:szCs w:val="24"/>
        </w:rPr>
        <w:t>Правовое обеспечение профессиональной деятельности</w:t>
      </w:r>
      <w:r w:rsidR="00CF0E7C">
        <w:rPr>
          <w:rFonts w:ascii="Times New Roman" w:hAnsi="Times New Roman" w:cs="Times New Roman"/>
          <w:sz w:val="24"/>
          <w:szCs w:val="24"/>
        </w:rPr>
        <w:t>»</w:t>
      </w:r>
    </w:p>
    <w:p w14:paraId="2C322AF3" w14:textId="77777777" w:rsidR="00CF0E7C" w:rsidRPr="00DC240A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  <w:r w:rsidRPr="00DC240A">
        <w:rPr>
          <w:rFonts w:ascii="Times New Roman" w:hAnsi="Times New Roman" w:cs="Times New Roman"/>
          <w:sz w:val="24"/>
          <w:szCs w:val="24"/>
        </w:rPr>
        <w:t>специальность: 46.02.01 Документационное обеспечение управления и   архивоведения</w:t>
      </w:r>
    </w:p>
    <w:p w14:paraId="1BA67D94" w14:textId="77777777" w:rsidR="00CF0E7C" w:rsidRPr="00DC240A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D2C4D50" w14:textId="77777777" w:rsidR="00CF0E7C" w:rsidRPr="00DC240A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79ED8E6" w14:textId="77777777" w:rsidR="00CF0E7C" w:rsidRPr="00DC240A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3F39311" w14:textId="77777777" w:rsidR="00CF0E7C" w:rsidRPr="00DC240A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25DF71F" w14:textId="77777777" w:rsidR="00CF0E7C" w:rsidRPr="00DC240A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9DE5B85" w14:textId="3306E98E" w:rsidR="00CF0E7C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B3ABEDC" w14:textId="07B8C256" w:rsidR="00CF0E7C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6040A7F" w14:textId="74139F3F" w:rsidR="00CF0E7C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D1306B" w14:textId="073B4E85" w:rsidR="00CF0E7C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93FE909" w14:textId="73DBB1E4" w:rsidR="00CF0E7C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269CF6F" w14:textId="77777777" w:rsidR="00CF0E7C" w:rsidRPr="00DC240A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047D886" w14:textId="77777777" w:rsidR="00CF0E7C" w:rsidRPr="00DC240A" w:rsidRDefault="00CF0E7C" w:rsidP="00CF0E7C">
      <w:pPr>
        <w:jc w:val="center"/>
        <w:rPr>
          <w:rFonts w:ascii="Times New Roman" w:hAnsi="Times New Roman" w:cs="Times New Roman"/>
          <w:sz w:val="24"/>
          <w:szCs w:val="24"/>
        </w:rPr>
      </w:pPr>
      <w:r w:rsidRPr="00DC240A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C240A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3F4A689E" w14:textId="77777777" w:rsidR="00CF0E7C" w:rsidRDefault="00CF0E7C" w:rsidP="00CF0E7C">
      <w:pPr>
        <w:rPr>
          <w:rFonts w:ascii="Times New Roman" w:hAnsi="Times New Roman" w:cs="Times New Roman"/>
          <w:b/>
          <w:sz w:val="24"/>
          <w:szCs w:val="24"/>
        </w:rPr>
      </w:pPr>
      <w:r w:rsidRPr="00DC240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49C4A5E" w14:textId="77777777" w:rsidR="00CF0E7C" w:rsidRPr="00DC240A" w:rsidRDefault="00CF0E7C" w:rsidP="00CF0E7C">
      <w:pPr>
        <w:rPr>
          <w:rFonts w:ascii="Times New Roman" w:hAnsi="Times New Roman" w:cs="Times New Roman"/>
          <w:b/>
          <w:sz w:val="24"/>
          <w:szCs w:val="24"/>
        </w:rPr>
      </w:pPr>
    </w:p>
    <w:p w14:paraId="1ADDD13E" w14:textId="2FF75355" w:rsidR="00CF0E7C" w:rsidRPr="00DC240A" w:rsidRDefault="00CF0E7C" w:rsidP="00CF0E7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40A">
        <w:rPr>
          <w:rFonts w:ascii="Times New Roman" w:hAnsi="Times New Roman" w:cs="Times New Roman"/>
          <w:sz w:val="24"/>
          <w:szCs w:val="24"/>
        </w:rPr>
        <w:t>Методические указания составлены в соответствии с рабочей программой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71F8">
        <w:rPr>
          <w:rFonts w:ascii="Times New Roman" w:hAnsi="Times New Roman" w:cs="Times New Roman"/>
          <w:sz w:val="24"/>
          <w:szCs w:val="24"/>
        </w:rPr>
        <w:t>ОП 08</w:t>
      </w:r>
      <w:r w:rsidRPr="00DC240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Правовое обеспечение профессиональной деятельности</w:t>
      </w:r>
      <w:r w:rsidRPr="00DC240A">
        <w:rPr>
          <w:rFonts w:ascii="Times New Roman" w:hAnsi="Times New Roman" w:cs="Times New Roman"/>
          <w:sz w:val="24"/>
          <w:szCs w:val="24"/>
        </w:rPr>
        <w:t>» по специальности 46.02.01 «Документационное обеспечение управления и архивоведение»</w:t>
      </w:r>
    </w:p>
    <w:p w14:paraId="4AB0E9E0" w14:textId="77777777" w:rsidR="00CF0E7C" w:rsidRPr="00DC240A" w:rsidRDefault="00CF0E7C" w:rsidP="00CF0E7C">
      <w:pPr>
        <w:rPr>
          <w:rFonts w:ascii="Times New Roman" w:hAnsi="Times New Roman" w:cs="Times New Roman"/>
          <w:b/>
          <w:sz w:val="24"/>
          <w:szCs w:val="24"/>
        </w:rPr>
      </w:pPr>
    </w:p>
    <w:p w14:paraId="0009129E" w14:textId="77777777" w:rsidR="00CF0E7C" w:rsidRPr="00DC240A" w:rsidRDefault="00CF0E7C" w:rsidP="00CF0E7C">
      <w:pPr>
        <w:rPr>
          <w:rFonts w:ascii="Times New Roman" w:hAnsi="Times New Roman" w:cs="Times New Roman"/>
          <w:b/>
          <w:sz w:val="24"/>
          <w:szCs w:val="24"/>
        </w:rPr>
      </w:pPr>
    </w:p>
    <w:p w14:paraId="771BDB83" w14:textId="77777777" w:rsidR="00CF0E7C" w:rsidRPr="00DC240A" w:rsidRDefault="00CF0E7C" w:rsidP="00CF0E7C">
      <w:pPr>
        <w:rPr>
          <w:rFonts w:ascii="Times New Roman" w:hAnsi="Times New Roman" w:cs="Times New Roman"/>
          <w:b/>
          <w:sz w:val="24"/>
          <w:szCs w:val="24"/>
        </w:rPr>
      </w:pPr>
    </w:p>
    <w:p w14:paraId="02C11F90" w14:textId="77777777" w:rsidR="00CF0E7C" w:rsidRPr="00DC240A" w:rsidRDefault="00CF0E7C" w:rsidP="00CF0E7C">
      <w:pPr>
        <w:rPr>
          <w:rFonts w:ascii="Times New Roman" w:hAnsi="Times New Roman" w:cs="Times New Roman"/>
          <w:b/>
          <w:sz w:val="24"/>
          <w:szCs w:val="24"/>
        </w:rPr>
      </w:pPr>
    </w:p>
    <w:p w14:paraId="45E498E0" w14:textId="77777777" w:rsidR="00CF0E7C" w:rsidRPr="00DC240A" w:rsidRDefault="00CF0E7C" w:rsidP="00CF0E7C">
      <w:pPr>
        <w:rPr>
          <w:rFonts w:ascii="Times New Roman" w:hAnsi="Times New Roman" w:cs="Times New Roman"/>
          <w:b/>
          <w:sz w:val="24"/>
          <w:szCs w:val="24"/>
        </w:rPr>
      </w:pPr>
      <w:r w:rsidRPr="00DC240A">
        <w:rPr>
          <w:rFonts w:ascii="Times New Roman" w:hAnsi="Times New Roman" w:cs="Times New Roman"/>
          <w:b/>
          <w:sz w:val="24"/>
          <w:szCs w:val="24"/>
        </w:rPr>
        <w:tab/>
      </w:r>
    </w:p>
    <w:p w14:paraId="6DC9A0BE" w14:textId="77777777" w:rsidR="00CF0E7C" w:rsidRPr="00DC240A" w:rsidRDefault="00CF0E7C" w:rsidP="00CF0E7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40A">
        <w:rPr>
          <w:rFonts w:ascii="Times New Roman" w:hAnsi="Times New Roman" w:cs="Times New Roman"/>
          <w:sz w:val="24"/>
          <w:szCs w:val="24"/>
        </w:rPr>
        <w:t xml:space="preserve">Составлена в соответствии с Федеральными государственными образовательными стандартами и к минимуму </w:t>
      </w:r>
      <w:proofErr w:type="gramStart"/>
      <w:r w:rsidRPr="00DC240A">
        <w:rPr>
          <w:rFonts w:ascii="Times New Roman" w:hAnsi="Times New Roman" w:cs="Times New Roman"/>
          <w:sz w:val="24"/>
          <w:szCs w:val="24"/>
        </w:rPr>
        <w:t>содержания</w:t>
      </w:r>
      <w:proofErr w:type="gramEnd"/>
      <w:r w:rsidRPr="00DC240A">
        <w:rPr>
          <w:rFonts w:ascii="Times New Roman" w:hAnsi="Times New Roman" w:cs="Times New Roman"/>
          <w:sz w:val="24"/>
          <w:szCs w:val="24"/>
        </w:rPr>
        <w:t xml:space="preserve"> и к уровню подготовки выпускника по специальности 4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C240A">
        <w:rPr>
          <w:rFonts w:ascii="Times New Roman" w:hAnsi="Times New Roman" w:cs="Times New Roman"/>
          <w:sz w:val="24"/>
          <w:szCs w:val="24"/>
        </w:rPr>
        <w:t>.02.01 «Документационное обеспечение управления и архивоведение»</w:t>
      </w:r>
    </w:p>
    <w:p w14:paraId="6B2881EC" w14:textId="77777777" w:rsidR="00CF0E7C" w:rsidRPr="00DC240A" w:rsidRDefault="00CF0E7C" w:rsidP="00CF0E7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40A">
        <w:rPr>
          <w:rFonts w:ascii="Times New Roman" w:hAnsi="Times New Roman" w:cs="Times New Roman"/>
          <w:sz w:val="24"/>
          <w:szCs w:val="24"/>
        </w:rPr>
        <w:t>Зам. директора по УР _____</w:t>
      </w:r>
      <w:proofErr w:type="gramStart"/>
      <w:r w:rsidRPr="00DC240A">
        <w:rPr>
          <w:rFonts w:ascii="Times New Roman" w:hAnsi="Times New Roman" w:cs="Times New Roman"/>
          <w:sz w:val="24"/>
          <w:szCs w:val="24"/>
        </w:rPr>
        <w:t>_  /</w:t>
      </w:r>
      <w:proofErr w:type="gramEnd"/>
      <w:r w:rsidRPr="00D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40A">
        <w:rPr>
          <w:rFonts w:ascii="Times New Roman" w:hAnsi="Times New Roman" w:cs="Times New Roman"/>
          <w:sz w:val="24"/>
          <w:szCs w:val="24"/>
        </w:rPr>
        <w:t>Авачёва</w:t>
      </w:r>
      <w:proofErr w:type="spellEnd"/>
      <w:r w:rsidRPr="00DC240A">
        <w:rPr>
          <w:rFonts w:ascii="Times New Roman" w:hAnsi="Times New Roman" w:cs="Times New Roman"/>
          <w:sz w:val="24"/>
          <w:szCs w:val="24"/>
        </w:rPr>
        <w:t xml:space="preserve"> Л.М./</w:t>
      </w:r>
    </w:p>
    <w:p w14:paraId="0C0D1FF7" w14:textId="77777777" w:rsidR="00CF0E7C" w:rsidRPr="00DC240A" w:rsidRDefault="00CF0E7C" w:rsidP="00CF0E7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40A">
        <w:rPr>
          <w:rFonts w:ascii="Times New Roman" w:hAnsi="Times New Roman" w:cs="Times New Roman"/>
          <w:sz w:val="24"/>
          <w:szCs w:val="24"/>
        </w:rPr>
        <w:t xml:space="preserve">«____ </w:t>
      </w:r>
      <w:proofErr w:type="gramStart"/>
      <w:r w:rsidRPr="00DC240A">
        <w:rPr>
          <w:rFonts w:ascii="Times New Roman" w:hAnsi="Times New Roman" w:cs="Times New Roman"/>
          <w:sz w:val="24"/>
          <w:szCs w:val="24"/>
        </w:rPr>
        <w:t>« _</w:t>
      </w:r>
      <w:proofErr w:type="gramEnd"/>
      <w:r w:rsidRPr="00DC240A">
        <w:rPr>
          <w:rFonts w:ascii="Times New Roman" w:hAnsi="Times New Roman" w:cs="Times New Roman"/>
          <w:sz w:val="24"/>
          <w:szCs w:val="24"/>
        </w:rPr>
        <w:t>__________ 20___ г.</w:t>
      </w:r>
    </w:p>
    <w:p w14:paraId="6E90097D" w14:textId="77777777" w:rsidR="00CF0E7C" w:rsidRPr="00DC240A" w:rsidRDefault="00CF0E7C" w:rsidP="00CF0E7C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26C8FA8C" w14:textId="77777777" w:rsidR="00CF0E7C" w:rsidRPr="00DC240A" w:rsidRDefault="00CF0E7C" w:rsidP="00CF0E7C">
      <w:pPr>
        <w:rPr>
          <w:rFonts w:ascii="Times New Roman" w:hAnsi="Times New Roman" w:cs="Times New Roman"/>
          <w:b/>
          <w:sz w:val="24"/>
          <w:szCs w:val="24"/>
        </w:rPr>
      </w:pPr>
    </w:p>
    <w:p w14:paraId="07408356" w14:textId="77777777" w:rsidR="00CF0E7C" w:rsidRPr="00DC240A" w:rsidRDefault="00CF0E7C" w:rsidP="00CF0E7C">
      <w:pPr>
        <w:rPr>
          <w:rFonts w:ascii="Times New Roman" w:hAnsi="Times New Roman" w:cs="Times New Roman"/>
          <w:b/>
          <w:sz w:val="24"/>
          <w:szCs w:val="24"/>
        </w:rPr>
      </w:pPr>
    </w:p>
    <w:p w14:paraId="50FB2FBE" w14:textId="77777777" w:rsidR="00CF0E7C" w:rsidRPr="00DC240A" w:rsidRDefault="00CF0E7C" w:rsidP="00CF0E7C">
      <w:pPr>
        <w:rPr>
          <w:rFonts w:ascii="Times New Roman" w:hAnsi="Times New Roman" w:cs="Times New Roman"/>
          <w:b/>
          <w:sz w:val="24"/>
          <w:szCs w:val="24"/>
        </w:rPr>
      </w:pPr>
    </w:p>
    <w:p w14:paraId="4F635A06" w14:textId="77777777" w:rsidR="00CF0E7C" w:rsidRPr="00DC240A" w:rsidRDefault="00CF0E7C" w:rsidP="00CF0E7C">
      <w:pPr>
        <w:rPr>
          <w:rFonts w:ascii="Times New Roman" w:hAnsi="Times New Roman" w:cs="Times New Roman"/>
          <w:b/>
          <w:sz w:val="24"/>
          <w:szCs w:val="24"/>
        </w:rPr>
      </w:pPr>
    </w:p>
    <w:p w14:paraId="31817564" w14:textId="77777777" w:rsidR="00CF0E7C" w:rsidRPr="00DC240A" w:rsidRDefault="00CF0E7C" w:rsidP="00CF0E7C">
      <w:pPr>
        <w:rPr>
          <w:rFonts w:ascii="Times New Roman" w:hAnsi="Times New Roman" w:cs="Times New Roman"/>
          <w:b/>
          <w:sz w:val="24"/>
          <w:szCs w:val="24"/>
        </w:rPr>
      </w:pPr>
    </w:p>
    <w:p w14:paraId="4E8155AB" w14:textId="77777777" w:rsidR="00CF0E7C" w:rsidRPr="00DC240A" w:rsidRDefault="00CF0E7C" w:rsidP="00CF0E7C">
      <w:pPr>
        <w:rPr>
          <w:rFonts w:ascii="Times New Roman" w:hAnsi="Times New Roman" w:cs="Times New Roman"/>
          <w:b/>
          <w:sz w:val="24"/>
          <w:szCs w:val="24"/>
        </w:rPr>
      </w:pPr>
    </w:p>
    <w:p w14:paraId="52C060E1" w14:textId="77777777" w:rsidR="00CF0E7C" w:rsidRPr="00DC240A" w:rsidRDefault="00CF0E7C" w:rsidP="00CF0E7C">
      <w:pPr>
        <w:rPr>
          <w:rFonts w:ascii="Times New Roman" w:hAnsi="Times New Roman" w:cs="Times New Roman"/>
          <w:b/>
          <w:sz w:val="24"/>
          <w:szCs w:val="24"/>
        </w:rPr>
      </w:pPr>
    </w:p>
    <w:p w14:paraId="395176D3" w14:textId="77777777" w:rsidR="00CF0E7C" w:rsidRPr="00DC240A" w:rsidRDefault="00CF0E7C" w:rsidP="00CF0E7C">
      <w:pPr>
        <w:rPr>
          <w:rFonts w:ascii="Times New Roman" w:hAnsi="Times New Roman" w:cs="Times New Roman"/>
          <w:b/>
          <w:sz w:val="24"/>
          <w:szCs w:val="24"/>
        </w:rPr>
      </w:pPr>
    </w:p>
    <w:p w14:paraId="05484363" w14:textId="77777777" w:rsidR="00CF0E7C" w:rsidRPr="00DC240A" w:rsidRDefault="00CF0E7C" w:rsidP="00CF0E7C">
      <w:pPr>
        <w:rPr>
          <w:rFonts w:ascii="Times New Roman" w:hAnsi="Times New Roman" w:cs="Times New Roman"/>
          <w:b/>
          <w:sz w:val="24"/>
          <w:szCs w:val="24"/>
        </w:rPr>
      </w:pPr>
    </w:p>
    <w:p w14:paraId="404DF26C" w14:textId="77777777" w:rsidR="00CF0E7C" w:rsidRPr="00DC240A" w:rsidRDefault="00CF0E7C" w:rsidP="00CF0E7C">
      <w:pPr>
        <w:rPr>
          <w:rFonts w:ascii="Times New Roman" w:hAnsi="Times New Roman" w:cs="Times New Roman"/>
          <w:b/>
          <w:sz w:val="24"/>
          <w:szCs w:val="24"/>
        </w:rPr>
      </w:pPr>
    </w:p>
    <w:p w14:paraId="095A01B0" w14:textId="77777777" w:rsidR="00CF0E7C" w:rsidRPr="00DC240A" w:rsidRDefault="00CF0E7C" w:rsidP="00CF0E7C">
      <w:pPr>
        <w:rPr>
          <w:rFonts w:ascii="Times New Roman" w:hAnsi="Times New Roman" w:cs="Times New Roman"/>
          <w:sz w:val="24"/>
          <w:szCs w:val="24"/>
        </w:rPr>
      </w:pPr>
      <w:r w:rsidRPr="00DC240A">
        <w:rPr>
          <w:rFonts w:ascii="Times New Roman" w:hAnsi="Times New Roman" w:cs="Times New Roman"/>
          <w:sz w:val="24"/>
          <w:szCs w:val="24"/>
        </w:rPr>
        <w:t xml:space="preserve">Составитель: </w:t>
      </w:r>
      <w:r>
        <w:rPr>
          <w:rFonts w:ascii="Times New Roman" w:hAnsi="Times New Roman" w:cs="Times New Roman"/>
          <w:sz w:val="24"/>
          <w:szCs w:val="24"/>
        </w:rPr>
        <w:t>Выдрина Е.Ю., преподаватель</w:t>
      </w:r>
    </w:p>
    <w:p w14:paraId="5CFF785B" w14:textId="77777777" w:rsidR="00CF0E7C" w:rsidRPr="00DC240A" w:rsidRDefault="00CF0E7C" w:rsidP="00CF0E7C">
      <w:pPr>
        <w:rPr>
          <w:rFonts w:ascii="Times New Roman" w:hAnsi="Times New Roman" w:cs="Times New Roman"/>
          <w:b/>
          <w:sz w:val="24"/>
          <w:szCs w:val="24"/>
        </w:rPr>
      </w:pPr>
    </w:p>
    <w:p w14:paraId="4FB91678" w14:textId="77777777" w:rsidR="00CF0E7C" w:rsidRPr="00DC240A" w:rsidRDefault="00CF0E7C" w:rsidP="00CF0E7C">
      <w:pPr>
        <w:rPr>
          <w:rFonts w:ascii="Times New Roman" w:hAnsi="Times New Roman" w:cs="Times New Roman"/>
          <w:b/>
          <w:sz w:val="24"/>
          <w:szCs w:val="24"/>
        </w:rPr>
      </w:pPr>
    </w:p>
    <w:p w14:paraId="0A9FEA84" w14:textId="77777777" w:rsidR="00CF0E7C" w:rsidRPr="00DC240A" w:rsidRDefault="00CF0E7C" w:rsidP="00CF0E7C">
      <w:pPr>
        <w:rPr>
          <w:rFonts w:ascii="Times New Roman" w:hAnsi="Times New Roman" w:cs="Times New Roman"/>
          <w:sz w:val="24"/>
          <w:szCs w:val="24"/>
        </w:rPr>
      </w:pPr>
      <w:r w:rsidRPr="00DC240A">
        <w:rPr>
          <w:rFonts w:ascii="Times New Roman" w:hAnsi="Times New Roman" w:cs="Times New Roman"/>
          <w:sz w:val="24"/>
          <w:szCs w:val="24"/>
        </w:rPr>
        <w:t>Согласовано:</w:t>
      </w:r>
    </w:p>
    <w:p w14:paraId="33F4732A" w14:textId="77777777" w:rsidR="00CF0E7C" w:rsidRPr="00DC240A" w:rsidRDefault="00CF0E7C" w:rsidP="00CF0E7C">
      <w:pPr>
        <w:rPr>
          <w:rFonts w:ascii="Times New Roman" w:hAnsi="Times New Roman" w:cs="Times New Roman"/>
          <w:sz w:val="24"/>
          <w:szCs w:val="24"/>
        </w:rPr>
      </w:pPr>
    </w:p>
    <w:p w14:paraId="43F2E85A" w14:textId="77777777" w:rsidR="00CF0E7C" w:rsidRPr="00DC240A" w:rsidRDefault="00CF0E7C" w:rsidP="00CF0E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 заочного отделения ___________</w:t>
      </w:r>
      <w:r w:rsidRPr="00DC240A">
        <w:rPr>
          <w:rFonts w:ascii="Times New Roman" w:hAnsi="Times New Roman" w:cs="Times New Roman"/>
          <w:sz w:val="24"/>
          <w:szCs w:val="24"/>
        </w:rPr>
        <w:t>_________</w:t>
      </w:r>
      <w:proofErr w:type="gramStart"/>
      <w:r w:rsidRPr="00DC240A">
        <w:rPr>
          <w:rFonts w:ascii="Times New Roman" w:hAnsi="Times New Roman" w:cs="Times New Roman"/>
          <w:sz w:val="24"/>
          <w:szCs w:val="24"/>
        </w:rPr>
        <w:t xml:space="preserve">_  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Канюкова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</w:t>
      </w:r>
      <w:r w:rsidRPr="00DC240A">
        <w:rPr>
          <w:rFonts w:ascii="Times New Roman" w:hAnsi="Times New Roman" w:cs="Times New Roman"/>
          <w:sz w:val="24"/>
          <w:szCs w:val="24"/>
        </w:rPr>
        <w:t xml:space="preserve"> /</w:t>
      </w:r>
    </w:p>
    <w:p w14:paraId="58C89338" w14:textId="77777777" w:rsidR="00CF0E7C" w:rsidRPr="00DC240A" w:rsidRDefault="00CF0E7C" w:rsidP="00CF0E7C">
      <w:pPr>
        <w:rPr>
          <w:rFonts w:ascii="Times New Roman" w:hAnsi="Times New Roman" w:cs="Times New Roman"/>
          <w:sz w:val="24"/>
          <w:szCs w:val="24"/>
        </w:rPr>
      </w:pPr>
    </w:p>
    <w:p w14:paraId="21C4B2F9" w14:textId="77777777" w:rsidR="00CF0E7C" w:rsidRPr="00DC240A" w:rsidRDefault="00CF0E7C" w:rsidP="00CF0E7C">
      <w:pPr>
        <w:rPr>
          <w:rFonts w:ascii="Times New Roman" w:hAnsi="Times New Roman" w:cs="Times New Roman"/>
          <w:sz w:val="24"/>
          <w:szCs w:val="24"/>
        </w:rPr>
      </w:pPr>
      <w:r w:rsidRPr="00DC24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240A">
        <w:rPr>
          <w:rFonts w:ascii="Times New Roman" w:hAnsi="Times New Roman" w:cs="Times New Roman"/>
          <w:sz w:val="24"/>
          <w:szCs w:val="24"/>
        </w:rPr>
        <w:t>« _</w:t>
      </w:r>
      <w:proofErr w:type="gramEnd"/>
      <w:r w:rsidRPr="00DC240A">
        <w:rPr>
          <w:rFonts w:ascii="Times New Roman" w:hAnsi="Times New Roman" w:cs="Times New Roman"/>
          <w:sz w:val="24"/>
          <w:szCs w:val="24"/>
        </w:rPr>
        <w:t>__» ___________ 20__ г.</w:t>
      </w:r>
    </w:p>
    <w:p w14:paraId="1212B5F4" w14:textId="77777777" w:rsidR="00CF0E7C" w:rsidRPr="00DC240A" w:rsidRDefault="00CF0E7C" w:rsidP="00CF0E7C">
      <w:pPr>
        <w:tabs>
          <w:tab w:val="left" w:pos="1134"/>
        </w:tabs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C240A"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ТРЕБОВАНИЯ И МЕТОДИЧЕСКИЕ РЕКОМЕНДАЦИИ К </w:t>
      </w:r>
      <w:r>
        <w:rPr>
          <w:rFonts w:ascii="Times New Roman" w:hAnsi="Times New Roman" w:cs="Times New Roman"/>
          <w:sz w:val="24"/>
          <w:szCs w:val="24"/>
        </w:rPr>
        <w:t>ПРАКТИЧЕСКОЙ</w:t>
      </w:r>
      <w:r w:rsidRPr="00DC240A">
        <w:rPr>
          <w:rFonts w:ascii="Times New Roman" w:hAnsi="Times New Roman" w:cs="Times New Roman"/>
          <w:sz w:val="24"/>
          <w:szCs w:val="24"/>
        </w:rPr>
        <w:t xml:space="preserve"> РАБОТЕ</w:t>
      </w:r>
    </w:p>
    <w:p w14:paraId="72DB0DA8" w14:textId="77777777" w:rsidR="00CF0E7C" w:rsidRPr="00DC240A" w:rsidRDefault="00CF0E7C" w:rsidP="00CF0E7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40A">
        <w:rPr>
          <w:rFonts w:ascii="Times New Roman" w:hAnsi="Times New Roman" w:cs="Times New Roman"/>
          <w:sz w:val="24"/>
          <w:szCs w:val="24"/>
        </w:rPr>
        <w:t xml:space="preserve">При выполнении </w:t>
      </w:r>
      <w:r>
        <w:rPr>
          <w:rFonts w:ascii="Times New Roman" w:hAnsi="Times New Roman" w:cs="Times New Roman"/>
          <w:sz w:val="24"/>
          <w:szCs w:val="24"/>
        </w:rPr>
        <w:t>контрольных</w:t>
      </w:r>
      <w:r w:rsidRPr="00DC240A">
        <w:rPr>
          <w:rFonts w:ascii="Times New Roman" w:hAnsi="Times New Roman" w:cs="Times New Roman"/>
          <w:sz w:val="24"/>
          <w:szCs w:val="24"/>
        </w:rPr>
        <w:t xml:space="preserve"> работ студент должен руководствоваться следующими требованиями:</w:t>
      </w:r>
    </w:p>
    <w:p w14:paraId="58A7D2D3" w14:textId="77777777" w:rsidR="00CF0E7C" w:rsidRPr="000710BA" w:rsidRDefault="00CF0E7C" w:rsidP="00CF0E7C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</w:t>
      </w:r>
      <w:r w:rsidRPr="000710BA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710BA">
        <w:rPr>
          <w:rFonts w:ascii="Times New Roman" w:hAnsi="Times New Roman" w:cs="Times New Roman"/>
          <w:sz w:val="24"/>
          <w:szCs w:val="24"/>
        </w:rPr>
        <w:t xml:space="preserve"> выполняются с использованием компьютерного оборудования.</w:t>
      </w:r>
    </w:p>
    <w:p w14:paraId="394FDEF7" w14:textId="77777777" w:rsidR="00CF0E7C" w:rsidRDefault="00CF0E7C" w:rsidP="00CF0E7C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Контрольные работы выполняется на листах формата А4, собираются в отдельную папку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скорошиватель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8297C4D" w14:textId="77777777" w:rsidR="00CF0E7C" w:rsidRDefault="00CF0E7C" w:rsidP="00CF0E7C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BE6">
        <w:rPr>
          <w:rFonts w:ascii="Times New Roman" w:hAnsi="Times New Roman" w:cs="Times New Roman"/>
          <w:sz w:val="24"/>
          <w:szCs w:val="24"/>
        </w:rPr>
        <w:t xml:space="preserve">Титульный лист </w:t>
      </w:r>
      <w:r>
        <w:rPr>
          <w:rFonts w:ascii="Times New Roman" w:hAnsi="Times New Roman" w:cs="Times New Roman"/>
          <w:sz w:val="24"/>
          <w:szCs w:val="24"/>
        </w:rPr>
        <w:t>контрольной</w:t>
      </w:r>
      <w:r w:rsidRPr="00164BE6">
        <w:rPr>
          <w:rFonts w:ascii="Times New Roman" w:hAnsi="Times New Roman" w:cs="Times New Roman"/>
          <w:sz w:val="24"/>
          <w:szCs w:val="24"/>
        </w:rPr>
        <w:t xml:space="preserve"> работы оформляется согласно Приложению № 1.</w:t>
      </w:r>
    </w:p>
    <w:p w14:paraId="7A927641" w14:textId="5E140B35" w:rsidR="00CF0E7C" w:rsidRPr="00C671F8" w:rsidRDefault="00CF0E7C" w:rsidP="00C671F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Таймс </w:t>
      </w:r>
      <w:proofErr w:type="spellStart"/>
      <w:r>
        <w:rPr>
          <w:rFonts w:ascii="Times New Roman" w:hAnsi="Times New Roman" w:cs="Times New Roman"/>
          <w:sz w:val="24"/>
          <w:szCs w:val="24"/>
        </w:rPr>
        <w:t>нью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роман, 14 размер шрифта, интервал – 1.5</w:t>
      </w:r>
      <w:r w:rsidRPr="00C671F8">
        <w:rPr>
          <w:rFonts w:ascii="Times New Roman" w:hAnsi="Times New Roman" w:cs="Times New Roman"/>
          <w:sz w:val="24"/>
          <w:szCs w:val="24"/>
        </w:rPr>
        <w:t>. Возможны пр</w:t>
      </w:r>
      <w:r w:rsidRPr="00C671F8">
        <w:rPr>
          <w:rFonts w:ascii="Times New Roman" w:hAnsi="Times New Roman" w:cs="Times New Roman"/>
          <w:sz w:val="24"/>
          <w:szCs w:val="24"/>
        </w:rPr>
        <w:t>и</w:t>
      </w:r>
      <w:r w:rsidRPr="00C671F8">
        <w:rPr>
          <w:rFonts w:ascii="Times New Roman" w:hAnsi="Times New Roman" w:cs="Times New Roman"/>
          <w:sz w:val="24"/>
          <w:szCs w:val="24"/>
        </w:rPr>
        <w:t>ложения.</w:t>
      </w:r>
    </w:p>
    <w:p w14:paraId="5FCF851C" w14:textId="77777777" w:rsidR="00CF0E7C" w:rsidRDefault="00CF0E7C" w:rsidP="00CF0E7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Правила выполнения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контрольной  работы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14:paraId="373279C9" w14:textId="77777777" w:rsidR="00CF0E7C" w:rsidRDefault="00CF0E7C" w:rsidP="00CF0E7C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подготовке к выполнению контрольной работы студент должен:</w:t>
      </w:r>
    </w:p>
    <w:p w14:paraId="2676DC1A" w14:textId="77777777" w:rsidR="00CF0E7C" w:rsidRDefault="00CF0E7C" w:rsidP="00CF0E7C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изучить теоретические вопросы о</w:t>
      </w:r>
      <w:r w:rsidRPr="00CF0DBD">
        <w:rPr>
          <w:rFonts w:ascii="Times New Roman" w:hAnsi="Times New Roman" w:cs="Times New Roman"/>
          <w:sz w:val="24"/>
          <w:szCs w:val="24"/>
        </w:rPr>
        <w:t>рганизаци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F0DBD">
        <w:rPr>
          <w:rFonts w:ascii="Times New Roman" w:hAnsi="Times New Roman" w:cs="Times New Roman"/>
          <w:sz w:val="24"/>
          <w:szCs w:val="24"/>
        </w:rPr>
        <w:t xml:space="preserve"> архивной и справочно-информационной работы по документам организации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8E6A13F" w14:textId="77777777" w:rsidR="00CF0E7C" w:rsidRPr="00121F30" w:rsidRDefault="00CF0E7C" w:rsidP="00CF0E7C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изучить нормативные документы, регламентирующие о</w:t>
      </w:r>
      <w:r w:rsidRPr="00CF0DBD">
        <w:rPr>
          <w:rFonts w:ascii="Times New Roman" w:hAnsi="Times New Roman" w:cs="Times New Roman"/>
          <w:sz w:val="24"/>
          <w:szCs w:val="24"/>
        </w:rPr>
        <w:t>рганизаци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CF0DBD">
        <w:rPr>
          <w:rFonts w:ascii="Times New Roman" w:hAnsi="Times New Roman" w:cs="Times New Roman"/>
          <w:sz w:val="24"/>
          <w:szCs w:val="24"/>
        </w:rPr>
        <w:t xml:space="preserve"> архивной и справочно-информационной работы по документам организации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2C4B286" w14:textId="77777777" w:rsidR="00CF0E7C" w:rsidRPr="00DC240A" w:rsidRDefault="00CF0E7C" w:rsidP="00CF0E7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40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Выбор варианта контрольной работы</w:t>
      </w:r>
    </w:p>
    <w:tbl>
      <w:tblPr>
        <w:tblStyle w:val="a4"/>
        <w:tblW w:w="0" w:type="auto"/>
        <w:tblInd w:w="706" w:type="dxa"/>
        <w:tblLook w:val="04A0" w:firstRow="1" w:lastRow="0" w:firstColumn="1" w:lastColumn="0" w:noHBand="0" w:noVBand="1"/>
      </w:tblPr>
      <w:tblGrid>
        <w:gridCol w:w="2663"/>
        <w:gridCol w:w="3543"/>
      </w:tblGrid>
      <w:tr w:rsidR="00CF0E7C" w14:paraId="50FFDFDA" w14:textId="77777777" w:rsidTr="00E657AF">
        <w:tc>
          <w:tcPr>
            <w:tcW w:w="2663" w:type="dxa"/>
          </w:tcPr>
          <w:p w14:paraId="4F0180D7" w14:textId="77777777" w:rsidR="00CF0E7C" w:rsidRDefault="00CF0E7C" w:rsidP="00E657AF">
            <w:pPr>
              <w:pStyle w:val="a5"/>
              <w:jc w:val="both"/>
            </w:pPr>
            <w:r>
              <w:t>Первая буква фамилии</w:t>
            </w:r>
          </w:p>
        </w:tc>
        <w:tc>
          <w:tcPr>
            <w:tcW w:w="3543" w:type="dxa"/>
          </w:tcPr>
          <w:p w14:paraId="07B8A0DC" w14:textId="77777777" w:rsidR="00CF0E7C" w:rsidRDefault="00CF0E7C" w:rsidP="00E657AF">
            <w:pPr>
              <w:pStyle w:val="a5"/>
              <w:jc w:val="both"/>
            </w:pPr>
            <w:r>
              <w:t>Номер контрольной работы</w:t>
            </w:r>
          </w:p>
        </w:tc>
      </w:tr>
      <w:tr w:rsidR="00CF0E7C" w14:paraId="33876BF3" w14:textId="77777777" w:rsidTr="00E657AF">
        <w:tc>
          <w:tcPr>
            <w:tcW w:w="2663" w:type="dxa"/>
          </w:tcPr>
          <w:p w14:paraId="033B966D" w14:textId="77777777" w:rsidR="00CF0E7C" w:rsidRPr="004866CC" w:rsidRDefault="00CF0E7C" w:rsidP="00E657AF">
            <w:pPr>
              <w:pStyle w:val="a5"/>
              <w:jc w:val="center"/>
            </w:pPr>
            <w:r>
              <w:t xml:space="preserve">Г </w:t>
            </w:r>
          </w:p>
        </w:tc>
        <w:tc>
          <w:tcPr>
            <w:tcW w:w="3543" w:type="dxa"/>
          </w:tcPr>
          <w:p w14:paraId="20067A1D" w14:textId="77777777" w:rsidR="00CF0E7C" w:rsidRPr="004866CC" w:rsidRDefault="00CF0E7C" w:rsidP="00E657AF">
            <w:pPr>
              <w:pStyle w:val="a5"/>
              <w:jc w:val="center"/>
            </w:pPr>
            <w:r w:rsidRPr="004866CC">
              <w:t>1</w:t>
            </w:r>
          </w:p>
        </w:tc>
      </w:tr>
      <w:tr w:rsidR="00CF0E7C" w14:paraId="5DA0ABF5" w14:textId="77777777" w:rsidTr="00E657AF">
        <w:tc>
          <w:tcPr>
            <w:tcW w:w="2663" w:type="dxa"/>
          </w:tcPr>
          <w:p w14:paraId="6D4529B5" w14:textId="77777777" w:rsidR="00CF0E7C" w:rsidRPr="004866CC" w:rsidRDefault="00CF0E7C" w:rsidP="00E657AF">
            <w:pPr>
              <w:pStyle w:val="a5"/>
              <w:jc w:val="center"/>
            </w:pPr>
            <w:r>
              <w:t xml:space="preserve">Д </w:t>
            </w:r>
          </w:p>
        </w:tc>
        <w:tc>
          <w:tcPr>
            <w:tcW w:w="3543" w:type="dxa"/>
          </w:tcPr>
          <w:p w14:paraId="115DFC31" w14:textId="77777777" w:rsidR="00CF0E7C" w:rsidRPr="004866CC" w:rsidRDefault="00CF0E7C" w:rsidP="00E657AF">
            <w:pPr>
              <w:pStyle w:val="a5"/>
              <w:jc w:val="center"/>
            </w:pPr>
            <w:r w:rsidRPr="004866CC">
              <w:t>2</w:t>
            </w:r>
          </w:p>
        </w:tc>
      </w:tr>
      <w:tr w:rsidR="00CF0E7C" w14:paraId="324B2007" w14:textId="77777777" w:rsidTr="00E657AF">
        <w:tc>
          <w:tcPr>
            <w:tcW w:w="2663" w:type="dxa"/>
          </w:tcPr>
          <w:p w14:paraId="77F1ACC5" w14:textId="77777777" w:rsidR="00CF0E7C" w:rsidRPr="004866CC" w:rsidRDefault="00CF0E7C" w:rsidP="00E657AF">
            <w:pPr>
              <w:pStyle w:val="a5"/>
              <w:jc w:val="center"/>
            </w:pPr>
            <w:r>
              <w:t>К М</w:t>
            </w:r>
          </w:p>
        </w:tc>
        <w:tc>
          <w:tcPr>
            <w:tcW w:w="3543" w:type="dxa"/>
          </w:tcPr>
          <w:p w14:paraId="0D7DE872" w14:textId="77777777" w:rsidR="00CF0E7C" w:rsidRPr="004866CC" w:rsidRDefault="00CF0E7C" w:rsidP="00E657AF">
            <w:pPr>
              <w:pStyle w:val="a5"/>
              <w:jc w:val="center"/>
            </w:pPr>
            <w:r w:rsidRPr="004866CC">
              <w:t>3</w:t>
            </w:r>
          </w:p>
        </w:tc>
      </w:tr>
      <w:tr w:rsidR="00CF0E7C" w14:paraId="2CF9F903" w14:textId="77777777" w:rsidTr="00E657AF">
        <w:tc>
          <w:tcPr>
            <w:tcW w:w="2663" w:type="dxa"/>
          </w:tcPr>
          <w:p w14:paraId="07187261" w14:textId="77777777" w:rsidR="00CF0E7C" w:rsidRPr="004866CC" w:rsidRDefault="00CF0E7C" w:rsidP="00E657AF">
            <w:pPr>
              <w:pStyle w:val="a5"/>
              <w:jc w:val="center"/>
            </w:pPr>
            <w:r>
              <w:t>Р</w:t>
            </w:r>
          </w:p>
        </w:tc>
        <w:tc>
          <w:tcPr>
            <w:tcW w:w="3543" w:type="dxa"/>
          </w:tcPr>
          <w:p w14:paraId="4FE8B1CE" w14:textId="77777777" w:rsidR="00CF0E7C" w:rsidRPr="004866CC" w:rsidRDefault="00CF0E7C" w:rsidP="00E657AF">
            <w:pPr>
              <w:pStyle w:val="a5"/>
              <w:jc w:val="center"/>
            </w:pPr>
            <w:r w:rsidRPr="004866CC">
              <w:t>4</w:t>
            </w:r>
          </w:p>
        </w:tc>
      </w:tr>
      <w:tr w:rsidR="00CF0E7C" w14:paraId="27B48DB7" w14:textId="77777777" w:rsidTr="00E657AF">
        <w:tc>
          <w:tcPr>
            <w:tcW w:w="2663" w:type="dxa"/>
          </w:tcPr>
          <w:p w14:paraId="0CD2C561" w14:textId="77777777" w:rsidR="00CF0E7C" w:rsidRPr="004866CC" w:rsidRDefault="00CF0E7C" w:rsidP="00E657AF">
            <w:pPr>
              <w:pStyle w:val="a5"/>
              <w:jc w:val="center"/>
            </w:pPr>
            <w:r>
              <w:t>Ч У</w:t>
            </w:r>
          </w:p>
        </w:tc>
        <w:tc>
          <w:tcPr>
            <w:tcW w:w="3543" w:type="dxa"/>
          </w:tcPr>
          <w:p w14:paraId="0CEAD330" w14:textId="77777777" w:rsidR="00CF0E7C" w:rsidRPr="004866CC" w:rsidRDefault="00CF0E7C" w:rsidP="00E657AF">
            <w:pPr>
              <w:pStyle w:val="a5"/>
              <w:jc w:val="center"/>
            </w:pPr>
            <w:r w:rsidRPr="004866CC">
              <w:t>5</w:t>
            </w:r>
          </w:p>
        </w:tc>
      </w:tr>
    </w:tbl>
    <w:p w14:paraId="54AD5E93" w14:textId="77777777" w:rsidR="00CF0E7C" w:rsidRPr="00DC240A" w:rsidRDefault="00CF0E7C" w:rsidP="00CF0E7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1216FB" w14:textId="77777777" w:rsidR="00CF0E7C" w:rsidRDefault="00CF0E7C" w:rsidP="00CF0E7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3084C09" w14:textId="77777777" w:rsidR="00CF0E7C" w:rsidRDefault="00CF0E7C" w:rsidP="00CF0E7C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Темы контрольных работ</w:t>
      </w:r>
    </w:p>
    <w:p w14:paraId="0FD0C788" w14:textId="27789829" w:rsidR="00CF0E7C" w:rsidRPr="00AA388E" w:rsidRDefault="00CF0E7C" w:rsidP="00C671F8">
      <w:pPr>
        <w:tabs>
          <w:tab w:val="left" w:pos="993"/>
        </w:tabs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AA388E">
        <w:rPr>
          <w:rFonts w:ascii="Times New Roman" w:hAnsi="Times New Roman" w:cs="Times New Roman"/>
          <w:b/>
          <w:bCs/>
          <w:sz w:val="24"/>
          <w:szCs w:val="24"/>
        </w:rPr>
        <w:t>Вариант 1.</w:t>
      </w:r>
    </w:p>
    <w:p w14:paraId="587224E6" w14:textId="6865CA12" w:rsidR="00CF0E7C" w:rsidRDefault="00CF0E7C" w:rsidP="00C671F8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Изобразите в виде схемы (в порядке убывания юридической силы) иерархию источников права, регулирующих законодательство в сфере оказания государственных услуг.</w:t>
      </w:r>
    </w:p>
    <w:p w14:paraId="2405F127" w14:textId="770EB9AE" w:rsidR="00CF0E7C" w:rsidRDefault="00CF0E7C" w:rsidP="00C671F8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Опираясь на предыдущую схему, приведите не менее двух примеров федеральных законов каждого вида, регулирующих деятельность в сфере оказания государственных услуг.</w:t>
      </w:r>
    </w:p>
    <w:p w14:paraId="0AF64798" w14:textId="25253D9B" w:rsidR="00CF0E7C" w:rsidRDefault="00CF0E7C" w:rsidP="00C671F8">
      <w:pPr>
        <w:pStyle w:val="a3"/>
        <w:tabs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</w:p>
    <w:p w14:paraId="20B91D4E" w14:textId="61D58E7C" w:rsidR="00CF0E7C" w:rsidRPr="00AA388E" w:rsidRDefault="00CF0E7C" w:rsidP="00C671F8">
      <w:pPr>
        <w:pStyle w:val="a3"/>
        <w:tabs>
          <w:tab w:val="left" w:pos="993"/>
        </w:tabs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AA388E">
        <w:rPr>
          <w:rFonts w:ascii="Times New Roman" w:hAnsi="Times New Roman" w:cs="Times New Roman"/>
          <w:b/>
          <w:bCs/>
          <w:sz w:val="24"/>
          <w:szCs w:val="24"/>
        </w:rPr>
        <w:t>Вариант 2</w:t>
      </w:r>
    </w:p>
    <w:p w14:paraId="58C80AA7" w14:textId="77777777" w:rsidR="00411F77" w:rsidRDefault="00411F77" w:rsidP="00C671F8">
      <w:pPr>
        <w:pStyle w:val="a3"/>
        <w:tabs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</w:p>
    <w:p w14:paraId="628DDC01" w14:textId="3E4BA0F3" w:rsidR="00CF0E7C" w:rsidRDefault="00CF0E7C" w:rsidP="00C671F8">
      <w:pPr>
        <w:pStyle w:val="a3"/>
        <w:tabs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Используя материалы учебника, текст главы 2 Конституции РФ и текст Всеобщей декларации прав и свобод человека и гражданина, заполните таблицу «Права человека»:</w:t>
      </w:r>
    </w:p>
    <w:p w14:paraId="766A6623" w14:textId="5E207558" w:rsidR="00CF0E7C" w:rsidRDefault="00CF0E7C" w:rsidP="00CF0E7C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216"/>
        <w:gridCol w:w="2135"/>
        <w:gridCol w:w="2157"/>
        <w:gridCol w:w="2117"/>
      </w:tblGrid>
      <w:tr w:rsidR="00411F77" w14:paraId="1F75C222" w14:textId="77777777" w:rsidTr="00411F77">
        <w:tc>
          <w:tcPr>
            <w:tcW w:w="2336" w:type="dxa"/>
          </w:tcPr>
          <w:p w14:paraId="649E5C06" w14:textId="08DACAA9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человека</w:t>
            </w:r>
          </w:p>
        </w:tc>
        <w:tc>
          <w:tcPr>
            <w:tcW w:w="2336" w:type="dxa"/>
          </w:tcPr>
          <w:p w14:paraId="2A3D2CEB" w14:textId="1434E113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прав</w:t>
            </w:r>
          </w:p>
        </w:tc>
        <w:tc>
          <w:tcPr>
            <w:tcW w:w="2336" w:type="dxa"/>
          </w:tcPr>
          <w:p w14:paraId="07F10BF1" w14:textId="2F980391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статьи Конституции РФ</w:t>
            </w:r>
          </w:p>
        </w:tc>
        <w:tc>
          <w:tcPr>
            <w:tcW w:w="2337" w:type="dxa"/>
          </w:tcPr>
          <w:p w14:paraId="4563C47D" w14:textId="0AF5EDD4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статьи Всеобщей декларации прав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чловека</w:t>
            </w:r>
            <w:proofErr w:type="spellEnd"/>
          </w:p>
        </w:tc>
      </w:tr>
      <w:tr w:rsidR="00411F77" w14:paraId="28C25104" w14:textId="77777777" w:rsidTr="00411F77">
        <w:tc>
          <w:tcPr>
            <w:tcW w:w="2336" w:type="dxa"/>
          </w:tcPr>
          <w:p w14:paraId="03A55A36" w14:textId="5238B319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Личные </w:t>
            </w:r>
          </w:p>
        </w:tc>
        <w:tc>
          <w:tcPr>
            <w:tcW w:w="2336" w:type="dxa"/>
          </w:tcPr>
          <w:p w14:paraId="79828482" w14:textId="77777777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F226697" w14:textId="77777777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05C66FF9" w14:textId="77777777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77" w14:paraId="3F014EA8" w14:textId="77777777" w:rsidTr="00411F77">
        <w:tc>
          <w:tcPr>
            <w:tcW w:w="2336" w:type="dxa"/>
          </w:tcPr>
          <w:p w14:paraId="41AACAB7" w14:textId="1C3B3B2A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Политические </w:t>
            </w:r>
          </w:p>
        </w:tc>
        <w:tc>
          <w:tcPr>
            <w:tcW w:w="2336" w:type="dxa"/>
          </w:tcPr>
          <w:p w14:paraId="502F942A" w14:textId="77777777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C53E640" w14:textId="77777777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49B4FAAB" w14:textId="77777777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77" w14:paraId="6AED5860" w14:textId="77777777" w:rsidTr="00411F77">
        <w:tc>
          <w:tcPr>
            <w:tcW w:w="2336" w:type="dxa"/>
          </w:tcPr>
          <w:p w14:paraId="30336962" w14:textId="0E514115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</w:t>
            </w:r>
          </w:p>
        </w:tc>
        <w:tc>
          <w:tcPr>
            <w:tcW w:w="2336" w:type="dxa"/>
          </w:tcPr>
          <w:p w14:paraId="3F5EB316" w14:textId="77777777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F092EB5" w14:textId="77777777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0E5195D2" w14:textId="77777777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77" w14:paraId="69DAC928" w14:textId="77777777" w:rsidTr="00411F77">
        <w:tc>
          <w:tcPr>
            <w:tcW w:w="2336" w:type="dxa"/>
          </w:tcPr>
          <w:p w14:paraId="2E6458D5" w14:textId="032842E7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 </w:t>
            </w:r>
          </w:p>
        </w:tc>
        <w:tc>
          <w:tcPr>
            <w:tcW w:w="2336" w:type="dxa"/>
          </w:tcPr>
          <w:p w14:paraId="5AB0A3E4" w14:textId="77777777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58C4ABA" w14:textId="77777777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321BA6CD" w14:textId="77777777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F77" w14:paraId="3FA61D64" w14:textId="77777777" w:rsidTr="00411F77">
        <w:tc>
          <w:tcPr>
            <w:tcW w:w="2336" w:type="dxa"/>
          </w:tcPr>
          <w:p w14:paraId="757D8431" w14:textId="3BBDE3E0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Культурные </w:t>
            </w:r>
          </w:p>
        </w:tc>
        <w:tc>
          <w:tcPr>
            <w:tcW w:w="2336" w:type="dxa"/>
          </w:tcPr>
          <w:p w14:paraId="6B4549D4" w14:textId="77777777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5C2E37EF" w14:textId="77777777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7424B7A5" w14:textId="77777777" w:rsidR="00411F77" w:rsidRDefault="00411F7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429AEB" w14:textId="7EDBD4F3" w:rsidR="00411F77" w:rsidRDefault="00411F77" w:rsidP="00CF0E7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285608B" w14:textId="0D4DA02F" w:rsidR="00411F77" w:rsidRDefault="00411F77" w:rsidP="00CF0E7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606D3AF" w14:textId="6DF91945" w:rsidR="00411F77" w:rsidRPr="00AA388E" w:rsidRDefault="00411F77" w:rsidP="00C671F8">
      <w:pPr>
        <w:pStyle w:val="a3"/>
        <w:ind w:left="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AA388E">
        <w:rPr>
          <w:rFonts w:ascii="Times New Roman" w:hAnsi="Times New Roman" w:cs="Times New Roman"/>
          <w:b/>
          <w:bCs/>
          <w:sz w:val="24"/>
          <w:szCs w:val="24"/>
        </w:rPr>
        <w:t xml:space="preserve">Вариант 3 </w:t>
      </w:r>
    </w:p>
    <w:p w14:paraId="084B5352" w14:textId="4CC82FF4" w:rsidR="00411F77" w:rsidRDefault="00411F77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</w:p>
    <w:p w14:paraId="36E48233" w14:textId="6AF22C80" w:rsidR="00411F77" w:rsidRDefault="00D375CF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Ознакомьтесь с представленными типичными формами ограничения прав и свобод гражданина РФ. Определите, к каким статьям Конституции РФ они имеют отношение. Назовите ситуации, при которых можно применить данные ограничения.</w:t>
      </w:r>
    </w:p>
    <w:p w14:paraId="19334FE2" w14:textId="368FBBB9" w:rsidR="00D375CF" w:rsidRDefault="00D375CF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Пример: ограничение прав и свобод – особый режим въезда в РФ и выезда из нее.</w:t>
      </w:r>
    </w:p>
    <w:p w14:paraId="43217A67" w14:textId="62CED431" w:rsidR="00D375CF" w:rsidRDefault="00D375CF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данное ограничение относится к главе 2, статьи 27, пункту 2 Конституции РФ. Пример ситуации – гражданин не заплатил налоги, штрафы, алименты и др.</w:t>
      </w:r>
    </w:p>
    <w:p w14:paraId="33AF37D0" w14:textId="500E12E8" w:rsidR="00D375CF" w:rsidRDefault="00D375CF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Типичные формы ограничения прав и свобод гражданина РФ:</w:t>
      </w:r>
    </w:p>
    <w:p w14:paraId="46F83768" w14:textId="3270B25B" w:rsidR="00D375CF" w:rsidRDefault="00D375CF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ограничение свободы передвижения внутри страны;</w:t>
      </w:r>
    </w:p>
    <w:p w14:paraId="287710A5" w14:textId="5A2ED2DD" w:rsidR="00D375CF" w:rsidRDefault="00D375CF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запрещение уличных шествий и демонстраций;</w:t>
      </w:r>
    </w:p>
    <w:p w14:paraId="6A5E5CE5" w14:textId="4C92118F" w:rsidR="00D375CF" w:rsidRDefault="00D375CF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ограничение свободы печати;</w:t>
      </w:r>
    </w:p>
    <w:p w14:paraId="1AB87743" w14:textId="481464E3" w:rsidR="00D375CF" w:rsidRDefault="00D375CF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введение комендантского часа;</w:t>
      </w:r>
    </w:p>
    <w:p w14:paraId="516F3740" w14:textId="723BAE6C" w:rsidR="00D375CF" w:rsidRDefault="00D375CF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нарушение неприкосновенности жилища;</w:t>
      </w:r>
    </w:p>
    <w:p w14:paraId="769F4AFC" w14:textId="759EBA56" w:rsidR="00D375CF" w:rsidRDefault="00D375CF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прослушивание телефонных переговоров, просмотр корреспонденции;</w:t>
      </w:r>
    </w:p>
    <w:p w14:paraId="655F65C8" w14:textId="3A81E403" w:rsidR="00D375CF" w:rsidRDefault="00D375CF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досмотр транспортных средств;</w:t>
      </w:r>
    </w:p>
    <w:p w14:paraId="2415201B" w14:textId="1B5C2214" w:rsidR="00D375CF" w:rsidRDefault="00D375CF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задержание лиц, подозреваемых в совершении преступлений;</w:t>
      </w:r>
    </w:p>
    <w:p w14:paraId="7E9AEA38" w14:textId="389408B2" w:rsidR="00D375CF" w:rsidRDefault="00D375CF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 под стражей.</w:t>
      </w:r>
    </w:p>
    <w:p w14:paraId="221E6DAE" w14:textId="04627DF6" w:rsidR="00D375CF" w:rsidRDefault="00D375CF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</w:p>
    <w:p w14:paraId="5187005C" w14:textId="0D9328E1" w:rsidR="00D375CF" w:rsidRPr="00AA388E" w:rsidRDefault="00D375CF" w:rsidP="00C671F8">
      <w:pPr>
        <w:pStyle w:val="a3"/>
        <w:ind w:left="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AA388E">
        <w:rPr>
          <w:rFonts w:ascii="Times New Roman" w:hAnsi="Times New Roman" w:cs="Times New Roman"/>
          <w:b/>
          <w:bCs/>
          <w:sz w:val="24"/>
          <w:szCs w:val="24"/>
        </w:rPr>
        <w:t xml:space="preserve">Вариант 4 </w:t>
      </w:r>
    </w:p>
    <w:p w14:paraId="6193FDDA" w14:textId="057E844B" w:rsidR="00D375CF" w:rsidRDefault="00D375CF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</w:p>
    <w:p w14:paraId="61A5DA88" w14:textId="76B564A6" w:rsidR="00D375CF" w:rsidRDefault="000B5DF7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содержание статей 18.1 и 19 Федерального закона РФ «О персональных данных» и заполните таблицу:</w:t>
      </w:r>
    </w:p>
    <w:p w14:paraId="27E32273" w14:textId="77777777" w:rsidR="000B5DF7" w:rsidRDefault="000B5DF7" w:rsidP="00CF0E7C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3827"/>
        <w:gridCol w:w="4247"/>
      </w:tblGrid>
      <w:tr w:rsidR="000B5DF7" w14:paraId="21901425" w14:textId="77777777" w:rsidTr="000B5DF7">
        <w:tc>
          <w:tcPr>
            <w:tcW w:w="551" w:type="dxa"/>
          </w:tcPr>
          <w:p w14:paraId="13C4762F" w14:textId="77777777" w:rsidR="000B5DF7" w:rsidRDefault="000B5DF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2F69E45" w14:textId="4B28F049" w:rsidR="000B5DF7" w:rsidRDefault="000B5DF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Меры, направленные на обеспечение выполнения оператором обязанностей, предусмотренных настоящим Федеральным законом</w:t>
            </w:r>
          </w:p>
        </w:tc>
        <w:tc>
          <w:tcPr>
            <w:tcW w:w="4247" w:type="dxa"/>
          </w:tcPr>
          <w:p w14:paraId="7A22BBEB" w14:textId="799745DB" w:rsidR="000B5DF7" w:rsidRDefault="000B5DF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по обеспечению безопасности персональных данных при их обработке</w:t>
            </w:r>
          </w:p>
        </w:tc>
      </w:tr>
      <w:tr w:rsidR="000B5DF7" w14:paraId="0F264D25" w14:textId="77777777" w:rsidTr="000B5DF7">
        <w:tc>
          <w:tcPr>
            <w:tcW w:w="551" w:type="dxa"/>
          </w:tcPr>
          <w:p w14:paraId="2F6186F7" w14:textId="3B5FD6EC" w:rsidR="000B5DF7" w:rsidRDefault="000B5DF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B837C0F" w14:textId="77777777" w:rsidR="000B5DF7" w:rsidRDefault="000B5DF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</w:tcPr>
          <w:p w14:paraId="0E3B2C7C" w14:textId="77777777" w:rsidR="000B5DF7" w:rsidRDefault="000B5DF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DF7" w14:paraId="4224E988" w14:textId="77777777" w:rsidTr="000B5DF7">
        <w:tc>
          <w:tcPr>
            <w:tcW w:w="551" w:type="dxa"/>
          </w:tcPr>
          <w:p w14:paraId="4B6A2B7B" w14:textId="66C4F905" w:rsidR="000B5DF7" w:rsidRDefault="000B5DF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4312D983" w14:textId="77777777" w:rsidR="000B5DF7" w:rsidRDefault="000B5DF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</w:tcPr>
          <w:p w14:paraId="452F4989" w14:textId="77777777" w:rsidR="000B5DF7" w:rsidRDefault="000B5DF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DF7" w14:paraId="3D3E2773" w14:textId="77777777" w:rsidTr="000B5DF7">
        <w:tc>
          <w:tcPr>
            <w:tcW w:w="551" w:type="dxa"/>
          </w:tcPr>
          <w:p w14:paraId="1D1FDB4D" w14:textId="2D921420" w:rsidR="000B5DF7" w:rsidRDefault="000B5DF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14:paraId="6A2CEB18" w14:textId="77777777" w:rsidR="000B5DF7" w:rsidRDefault="000B5DF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</w:tcPr>
          <w:p w14:paraId="5843D48E" w14:textId="77777777" w:rsidR="000B5DF7" w:rsidRDefault="000B5DF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DF7" w14:paraId="70366EB9" w14:textId="77777777" w:rsidTr="000B5DF7">
        <w:tc>
          <w:tcPr>
            <w:tcW w:w="551" w:type="dxa"/>
          </w:tcPr>
          <w:p w14:paraId="147C34C8" w14:textId="13AFFAB6" w:rsidR="000B5DF7" w:rsidRDefault="000B5DF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827" w:type="dxa"/>
          </w:tcPr>
          <w:p w14:paraId="7C019380" w14:textId="77777777" w:rsidR="000B5DF7" w:rsidRDefault="000B5DF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</w:tcPr>
          <w:p w14:paraId="63849434" w14:textId="77777777" w:rsidR="000B5DF7" w:rsidRDefault="000B5DF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DF7" w14:paraId="0C960D8A" w14:textId="77777777" w:rsidTr="000B5DF7">
        <w:tc>
          <w:tcPr>
            <w:tcW w:w="551" w:type="dxa"/>
          </w:tcPr>
          <w:p w14:paraId="73429542" w14:textId="77777777" w:rsidR="000B5DF7" w:rsidRDefault="000B5DF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C64EE19" w14:textId="77777777" w:rsidR="000B5DF7" w:rsidRDefault="000B5DF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</w:tcPr>
          <w:p w14:paraId="270F2F4B" w14:textId="77777777" w:rsidR="000B5DF7" w:rsidRDefault="000B5DF7" w:rsidP="00CF0E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9092EC" w14:textId="6131C1ED" w:rsidR="00D375CF" w:rsidRDefault="00D375CF" w:rsidP="00CF0E7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CE98893" w14:textId="70CBDC09" w:rsidR="000B5DF7" w:rsidRPr="00AA388E" w:rsidRDefault="00D867C0" w:rsidP="00CF0E7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A388E">
        <w:rPr>
          <w:rFonts w:ascii="Times New Roman" w:hAnsi="Times New Roman" w:cs="Times New Roman"/>
          <w:b/>
          <w:bCs/>
          <w:sz w:val="24"/>
          <w:szCs w:val="24"/>
        </w:rPr>
        <w:t>Вариант 5</w:t>
      </w:r>
    </w:p>
    <w:p w14:paraId="57C54073" w14:textId="45466D4B" w:rsidR="00D867C0" w:rsidRDefault="00D867C0" w:rsidP="00CF0E7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9DBB734" w14:textId="64DA1935" w:rsidR="00D867C0" w:rsidRDefault="00D867C0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Охарактеризуйте предложенные понятия (в скобках указано количество элементов, которые необходимо записать)</w:t>
      </w:r>
    </w:p>
    <w:p w14:paraId="1E05E6FD" w14:textId="79E02047" w:rsidR="00D867C0" w:rsidRDefault="00D867C0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субъектами гражданских правоотношений являются: (3)</w:t>
      </w:r>
    </w:p>
    <w:p w14:paraId="26433CCE" w14:textId="7E03B509" w:rsidR="00D867C0" w:rsidRDefault="00D867C0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содержанием правоспособности является право: (8)</w:t>
      </w:r>
    </w:p>
    <w:p w14:paraId="6F451899" w14:textId="7E7F6495" w:rsidR="00D867C0" w:rsidRDefault="00D867C0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юридические лица подразделяются на (2)</w:t>
      </w:r>
    </w:p>
    <w:p w14:paraId="7842AD59" w14:textId="2A1C28E2" w:rsidR="00D867C0" w:rsidRDefault="00D867C0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Гражданский кодекс предусматривает следующие формы деятельности коммерческой организации (4)</w:t>
      </w:r>
    </w:p>
    <w:p w14:paraId="15591F33" w14:textId="499C6C69" w:rsidR="00D867C0" w:rsidRDefault="00D867C0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некоммерческие организации могут создаваться в форме (3)</w:t>
      </w:r>
    </w:p>
    <w:p w14:paraId="10F7D85B" w14:textId="2772A77B" w:rsidR="00D867C0" w:rsidRDefault="00D867C0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 числу объектов гражданского права относят (6)</w:t>
      </w:r>
    </w:p>
    <w:p w14:paraId="748FE762" w14:textId="0A2DFA22" w:rsidR="00D867C0" w:rsidRDefault="00D867C0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вещи бывают (2)</w:t>
      </w:r>
    </w:p>
    <w:p w14:paraId="3014754D" w14:textId="0D14214D" w:rsidR="00D867C0" w:rsidRDefault="00D867C0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различия сделки (2)</w:t>
      </w:r>
    </w:p>
    <w:p w14:paraId="71DC65B8" w14:textId="0EDD9E56" w:rsidR="00D867C0" w:rsidRDefault="00D867C0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условиям действительности сделки являются (4)</w:t>
      </w:r>
    </w:p>
    <w:p w14:paraId="670FF4A0" w14:textId="688D404B" w:rsidR="00D867C0" w:rsidRDefault="00D867C0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A388E">
        <w:rPr>
          <w:rFonts w:ascii="Times New Roman" w:hAnsi="Times New Roman" w:cs="Times New Roman"/>
          <w:sz w:val="24"/>
          <w:szCs w:val="24"/>
        </w:rPr>
        <w:t>неустойка бывает (2)</w:t>
      </w:r>
    </w:p>
    <w:p w14:paraId="703A9BF6" w14:textId="12552C32" w:rsidR="00AA388E" w:rsidRPr="00CF0E7C" w:rsidRDefault="00AA388E" w:rsidP="00C671F8">
      <w:pPr>
        <w:pStyle w:val="a3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договоры бывают нескольких видов (8)</w:t>
      </w:r>
    </w:p>
    <w:p w14:paraId="695DAC1A" w14:textId="49A05CA1" w:rsidR="00CF0E7C" w:rsidRDefault="00CF0E7C" w:rsidP="00C671F8">
      <w:pPr>
        <w:ind w:firstLine="720"/>
      </w:pPr>
    </w:p>
    <w:p w14:paraId="280E57A5" w14:textId="49450F89" w:rsidR="00CF0E7C" w:rsidRDefault="00CF0E7C">
      <w:r>
        <w:br w:type="page"/>
      </w:r>
    </w:p>
    <w:p w14:paraId="0254647E" w14:textId="77777777" w:rsidR="00AA388E" w:rsidRDefault="00AA388E" w:rsidP="00AA38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Темы вопросов к зачету</w:t>
      </w:r>
    </w:p>
    <w:p w14:paraId="0B9932F9" w14:textId="77777777" w:rsidR="00B36440" w:rsidRPr="00B36440" w:rsidRDefault="00B36440" w:rsidP="00C671F8">
      <w:pPr>
        <w:pStyle w:val="listparagraphbullet1gif"/>
        <w:numPr>
          <w:ilvl w:val="0"/>
          <w:numId w:val="4"/>
        </w:numPr>
        <w:shd w:val="clear" w:color="auto" w:fill="FDFEFF"/>
        <w:tabs>
          <w:tab w:val="left" w:pos="284"/>
          <w:tab w:val="left" w:pos="1134"/>
        </w:tabs>
        <w:spacing w:before="0" w:beforeAutospacing="0" w:after="0" w:afterAutospacing="0"/>
        <w:ind w:left="0" w:right="-142" w:firstLine="709"/>
        <w:contextualSpacing/>
        <w:jc w:val="both"/>
        <w:outlineLvl w:val="2"/>
        <w:rPr>
          <w:bCs/>
          <w:color w:val="000000"/>
        </w:rPr>
      </w:pPr>
      <w:r w:rsidRPr="00B36440">
        <w:rPr>
          <w:bCs/>
          <w:color w:val="000000"/>
        </w:rPr>
        <w:t>Конституционные права и свободы граждан как основа для профессиональной деятельности граждан</w:t>
      </w:r>
    </w:p>
    <w:p w14:paraId="0F45398D" w14:textId="77777777" w:rsidR="00B36440" w:rsidRPr="00B36440" w:rsidRDefault="00B36440" w:rsidP="00C671F8">
      <w:pPr>
        <w:pStyle w:val="listparagraphbullet2gif"/>
        <w:numPr>
          <w:ilvl w:val="0"/>
          <w:numId w:val="4"/>
        </w:numPr>
        <w:shd w:val="clear" w:color="auto" w:fill="FDFEFF"/>
        <w:tabs>
          <w:tab w:val="left" w:pos="284"/>
          <w:tab w:val="left" w:pos="1134"/>
        </w:tabs>
        <w:spacing w:before="0" w:beforeAutospacing="0" w:after="0" w:afterAutospacing="0"/>
        <w:ind w:left="0" w:right="-142" w:firstLine="709"/>
        <w:contextualSpacing/>
        <w:jc w:val="both"/>
        <w:outlineLvl w:val="2"/>
        <w:rPr>
          <w:bCs/>
        </w:rPr>
      </w:pPr>
      <w:r w:rsidRPr="00B36440">
        <w:t>Нормативно-правовое регулирование экономических отношений</w:t>
      </w:r>
    </w:p>
    <w:p w14:paraId="6DBD8773" w14:textId="77777777" w:rsidR="00B36440" w:rsidRPr="00B36440" w:rsidRDefault="00B36440" w:rsidP="00C671F8">
      <w:pPr>
        <w:pStyle w:val="listparagraphbullet2gif"/>
        <w:numPr>
          <w:ilvl w:val="0"/>
          <w:numId w:val="4"/>
        </w:numPr>
        <w:shd w:val="clear" w:color="auto" w:fill="FDFEFF"/>
        <w:tabs>
          <w:tab w:val="left" w:pos="284"/>
          <w:tab w:val="left" w:pos="1134"/>
        </w:tabs>
        <w:spacing w:before="0" w:beforeAutospacing="0" w:after="0" w:afterAutospacing="0"/>
        <w:ind w:left="0" w:right="-142" w:firstLine="709"/>
        <w:contextualSpacing/>
        <w:jc w:val="both"/>
        <w:outlineLvl w:val="2"/>
        <w:rPr>
          <w:bCs/>
        </w:rPr>
      </w:pPr>
      <w:r w:rsidRPr="00B36440">
        <w:t>Понятие предпринимательства и предпринимательской деятельности</w:t>
      </w:r>
    </w:p>
    <w:p w14:paraId="1B022D95" w14:textId="77777777" w:rsidR="00B36440" w:rsidRPr="00B36440" w:rsidRDefault="00B36440" w:rsidP="00C671F8">
      <w:pPr>
        <w:pStyle w:val="listparagraphbullet3gif"/>
        <w:numPr>
          <w:ilvl w:val="0"/>
          <w:numId w:val="4"/>
        </w:numPr>
        <w:tabs>
          <w:tab w:val="left" w:pos="284"/>
          <w:tab w:val="left" w:pos="1134"/>
        </w:tabs>
        <w:spacing w:before="0" w:beforeAutospacing="0" w:after="0" w:afterAutospacing="0"/>
        <w:ind w:left="0" w:right="-142" w:firstLine="709"/>
        <w:contextualSpacing/>
        <w:jc w:val="both"/>
        <w:rPr>
          <w:color w:val="000000"/>
        </w:rPr>
      </w:pPr>
      <w:r w:rsidRPr="00B36440">
        <w:rPr>
          <w:bCs/>
          <w:color w:val="000000"/>
        </w:rPr>
        <w:t>Организационно-правовые формы предпринимательской деятельности</w:t>
      </w:r>
    </w:p>
    <w:p w14:paraId="3D9B68B3" w14:textId="77777777" w:rsidR="00B36440" w:rsidRPr="00B36440" w:rsidRDefault="00B36440" w:rsidP="00C671F8">
      <w:pPr>
        <w:pStyle w:val="1"/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right="-142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36440">
        <w:rPr>
          <w:rFonts w:ascii="Times New Roman" w:hAnsi="Times New Roman"/>
          <w:color w:val="000000"/>
          <w:sz w:val="24"/>
          <w:szCs w:val="24"/>
        </w:rPr>
        <w:t>Хозяйственные товарищество и общество: общие признаки и отличительные черты</w:t>
      </w:r>
    </w:p>
    <w:p w14:paraId="0E0C5E04" w14:textId="77777777" w:rsidR="00B36440" w:rsidRPr="00B36440" w:rsidRDefault="00B36440" w:rsidP="00C671F8">
      <w:pPr>
        <w:pStyle w:val="listparagraphbullet1gif"/>
        <w:numPr>
          <w:ilvl w:val="0"/>
          <w:numId w:val="4"/>
        </w:numPr>
        <w:tabs>
          <w:tab w:val="left" w:pos="284"/>
          <w:tab w:val="left" w:pos="1134"/>
        </w:tabs>
        <w:spacing w:before="0" w:beforeAutospacing="0" w:after="0" w:afterAutospacing="0"/>
        <w:ind w:left="0" w:right="-142" w:firstLine="709"/>
        <w:contextualSpacing/>
        <w:jc w:val="both"/>
        <w:rPr>
          <w:color w:val="000000"/>
        </w:rPr>
      </w:pPr>
      <w:r w:rsidRPr="00B36440">
        <w:t>Правовое регулирование договорных отношений в сфере хозяйственной деятельности</w:t>
      </w:r>
    </w:p>
    <w:p w14:paraId="35A20C87" w14:textId="77777777" w:rsidR="00B36440" w:rsidRPr="00B36440" w:rsidRDefault="00B36440" w:rsidP="00C671F8">
      <w:pPr>
        <w:pStyle w:val="listparagraphbullet3gif"/>
        <w:numPr>
          <w:ilvl w:val="0"/>
          <w:numId w:val="4"/>
        </w:numPr>
        <w:tabs>
          <w:tab w:val="left" w:pos="284"/>
          <w:tab w:val="left" w:pos="1134"/>
        </w:tabs>
        <w:spacing w:before="0" w:beforeAutospacing="0" w:after="0" w:afterAutospacing="0"/>
        <w:ind w:left="0" w:right="-142" w:firstLine="709"/>
        <w:contextualSpacing/>
        <w:jc w:val="both"/>
        <w:rPr>
          <w:color w:val="000000"/>
        </w:rPr>
      </w:pPr>
      <w:r w:rsidRPr="00B36440">
        <w:t>Административное правонарушение (понятие, признаки, виды) и ответственность</w:t>
      </w:r>
    </w:p>
    <w:p w14:paraId="24C76618" w14:textId="77777777" w:rsidR="00B36440" w:rsidRPr="00B36440" w:rsidRDefault="00B36440" w:rsidP="00C671F8">
      <w:pPr>
        <w:pStyle w:val="3"/>
        <w:keepLines/>
        <w:numPr>
          <w:ilvl w:val="0"/>
          <w:numId w:val="4"/>
        </w:numPr>
        <w:shd w:val="clear" w:color="auto" w:fill="FDFEFF"/>
        <w:tabs>
          <w:tab w:val="left" w:pos="284"/>
          <w:tab w:val="left" w:pos="1134"/>
        </w:tabs>
        <w:spacing w:before="0" w:after="0"/>
        <w:ind w:left="0" w:right="-142" w:firstLine="709"/>
        <w:contextualSpacing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36440">
        <w:rPr>
          <w:rFonts w:ascii="Times New Roman" w:hAnsi="Times New Roman" w:cs="Times New Roman"/>
          <w:b w:val="0"/>
          <w:color w:val="000000"/>
          <w:sz w:val="24"/>
          <w:szCs w:val="24"/>
        </w:rPr>
        <w:t>Понятие, критерии, признаки несостоятельности (банкротства)</w:t>
      </w:r>
    </w:p>
    <w:p w14:paraId="0FC57811" w14:textId="77777777" w:rsidR="00B36440" w:rsidRPr="00B36440" w:rsidRDefault="00B36440" w:rsidP="00C671F8">
      <w:pPr>
        <w:pStyle w:val="listparagraphbullet1gif"/>
        <w:numPr>
          <w:ilvl w:val="0"/>
          <w:numId w:val="4"/>
        </w:numPr>
        <w:tabs>
          <w:tab w:val="left" w:pos="284"/>
          <w:tab w:val="left" w:pos="1134"/>
        </w:tabs>
        <w:spacing w:before="0" w:beforeAutospacing="0" w:after="0" w:afterAutospacing="0"/>
        <w:ind w:left="0" w:right="-142" w:firstLine="709"/>
        <w:contextualSpacing/>
        <w:jc w:val="both"/>
        <w:rPr>
          <w:color w:val="000000"/>
        </w:rPr>
      </w:pPr>
      <w:r w:rsidRPr="00B36440">
        <w:rPr>
          <w:color w:val="000000"/>
        </w:rPr>
        <w:t>Охарактеризуйте виды административных наказаний</w:t>
      </w:r>
    </w:p>
    <w:p w14:paraId="259BE2D1" w14:textId="77777777" w:rsidR="00B36440" w:rsidRPr="00B36440" w:rsidRDefault="00B36440" w:rsidP="00C671F8">
      <w:pPr>
        <w:pStyle w:val="listparagraphbullet2gif"/>
        <w:numPr>
          <w:ilvl w:val="0"/>
          <w:numId w:val="4"/>
        </w:numPr>
        <w:tabs>
          <w:tab w:val="left" w:pos="284"/>
          <w:tab w:val="left" w:pos="1134"/>
        </w:tabs>
        <w:spacing w:before="0" w:beforeAutospacing="0" w:after="0" w:afterAutospacing="0"/>
        <w:ind w:left="0" w:right="-142" w:firstLine="709"/>
        <w:contextualSpacing/>
        <w:jc w:val="both"/>
        <w:rPr>
          <w:color w:val="000000"/>
        </w:rPr>
      </w:pPr>
      <w:r w:rsidRPr="00B36440">
        <w:t>Трудовые правоотношения: участники, права и обязанности</w:t>
      </w:r>
    </w:p>
    <w:p w14:paraId="68594011" w14:textId="77777777" w:rsidR="00B36440" w:rsidRPr="00B36440" w:rsidRDefault="00B36440" w:rsidP="00C671F8">
      <w:pPr>
        <w:pStyle w:val="listparagraphbullet2gif"/>
        <w:numPr>
          <w:ilvl w:val="0"/>
          <w:numId w:val="4"/>
        </w:numPr>
        <w:tabs>
          <w:tab w:val="left" w:pos="284"/>
          <w:tab w:val="left" w:pos="1134"/>
        </w:tabs>
        <w:spacing w:before="0" w:beforeAutospacing="0" w:after="0" w:afterAutospacing="0"/>
        <w:ind w:left="0" w:right="-142" w:firstLine="709"/>
        <w:contextualSpacing/>
        <w:jc w:val="both"/>
      </w:pPr>
      <w:r w:rsidRPr="00B36440">
        <w:t>Охарактеризу</w:t>
      </w:r>
      <w:bookmarkStart w:id="0" w:name="_GoBack"/>
      <w:bookmarkEnd w:id="0"/>
      <w:r w:rsidRPr="00B36440">
        <w:t>йте нормы административного права</w:t>
      </w:r>
    </w:p>
    <w:p w14:paraId="42FBCBB4" w14:textId="77777777" w:rsidR="00B36440" w:rsidRPr="00B36440" w:rsidRDefault="00B36440" w:rsidP="00C671F8">
      <w:pPr>
        <w:pStyle w:val="listparagraphbullet2gif"/>
        <w:numPr>
          <w:ilvl w:val="0"/>
          <w:numId w:val="4"/>
        </w:numPr>
        <w:tabs>
          <w:tab w:val="left" w:pos="284"/>
          <w:tab w:val="left" w:pos="1134"/>
        </w:tabs>
        <w:spacing w:before="0" w:beforeAutospacing="0" w:after="0" w:afterAutospacing="0"/>
        <w:ind w:left="0" w:right="-142" w:firstLine="709"/>
        <w:contextualSpacing/>
        <w:jc w:val="both"/>
      </w:pPr>
      <w:r w:rsidRPr="00B36440">
        <w:t>Охарактеризуйте понятие, предмет, метод административного права</w:t>
      </w:r>
    </w:p>
    <w:p w14:paraId="50C29813" w14:textId="77777777" w:rsidR="00B36440" w:rsidRPr="00B36440" w:rsidRDefault="00B36440" w:rsidP="00C671F8">
      <w:pPr>
        <w:pStyle w:val="listparagraphbullet3gif"/>
        <w:numPr>
          <w:ilvl w:val="0"/>
          <w:numId w:val="4"/>
        </w:numPr>
        <w:tabs>
          <w:tab w:val="left" w:pos="284"/>
          <w:tab w:val="left" w:pos="1134"/>
        </w:tabs>
        <w:spacing w:before="0" w:beforeAutospacing="0" w:after="0" w:afterAutospacing="0"/>
        <w:ind w:left="0" w:right="-142" w:firstLine="709"/>
        <w:contextualSpacing/>
        <w:jc w:val="both"/>
      </w:pPr>
      <w:r w:rsidRPr="00B36440">
        <w:t>Трудовой договор: понятие, участники, условия заключения, разновидности.</w:t>
      </w:r>
    </w:p>
    <w:p w14:paraId="5450E904" w14:textId="77777777" w:rsidR="00B36440" w:rsidRPr="00B36440" w:rsidRDefault="00B36440" w:rsidP="00C671F8">
      <w:pPr>
        <w:pStyle w:val="listparagraphbullet1gif"/>
        <w:numPr>
          <w:ilvl w:val="0"/>
          <w:numId w:val="4"/>
        </w:numPr>
        <w:tabs>
          <w:tab w:val="left" w:pos="284"/>
          <w:tab w:val="left" w:pos="1134"/>
        </w:tabs>
        <w:spacing w:before="0" w:beforeAutospacing="0" w:after="0" w:afterAutospacing="0"/>
        <w:ind w:left="0" w:right="-142" w:firstLine="709"/>
        <w:contextualSpacing/>
        <w:jc w:val="both"/>
      </w:pPr>
      <w:r w:rsidRPr="00B36440">
        <w:t>Рабочее время: понятие, виды, режим и учет рабочего времени.</w:t>
      </w:r>
    </w:p>
    <w:p w14:paraId="3F082FAC" w14:textId="77777777" w:rsidR="00B36440" w:rsidRPr="00B36440" w:rsidRDefault="00B36440" w:rsidP="00C671F8">
      <w:pPr>
        <w:pStyle w:val="listparagraphbullet2gif"/>
        <w:numPr>
          <w:ilvl w:val="0"/>
          <w:numId w:val="4"/>
        </w:numPr>
        <w:tabs>
          <w:tab w:val="left" w:pos="284"/>
          <w:tab w:val="left" w:pos="1134"/>
        </w:tabs>
        <w:spacing w:before="0" w:beforeAutospacing="0" w:after="0" w:afterAutospacing="0"/>
        <w:ind w:left="0" w:right="-142" w:firstLine="709"/>
        <w:contextualSpacing/>
        <w:jc w:val="both"/>
      </w:pPr>
      <w:r w:rsidRPr="00B36440">
        <w:t>Время отдыха: понятие, виды; отпуск и его виды, порядок его предоставления</w:t>
      </w:r>
    </w:p>
    <w:p w14:paraId="38199E92" w14:textId="77777777" w:rsidR="00B36440" w:rsidRPr="00B36440" w:rsidRDefault="00B36440" w:rsidP="00B36440">
      <w:pPr>
        <w:tabs>
          <w:tab w:val="left" w:pos="284"/>
        </w:tabs>
        <w:spacing w:after="0" w:line="240" w:lineRule="auto"/>
        <w:ind w:right="-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36440">
        <w:rPr>
          <w:rFonts w:ascii="Times New Roman" w:hAnsi="Times New Roman"/>
          <w:sz w:val="24"/>
          <w:szCs w:val="24"/>
        </w:rPr>
        <w:t>18. Трудовая дисциплина: понятие, внутренний трудовой распорядок, поощрения, взыскания, виды ответственности работника</w:t>
      </w:r>
    </w:p>
    <w:p w14:paraId="49E50CA6" w14:textId="77777777" w:rsidR="00B36440" w:rsidRPr="00B36440" w:rsidRDefault="00B36440" w:rsidP="00B36440">
      <w:pPr>
        <w:tabs>
          <w:tab w:val="left" w:pos="284"/>
        </w:tabs>
        <w:spacing w:after="0" w:line="240" w:lineRule="auto"/>
        <w:ind w:right="-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36440">
        <w:rPr>
          <w:rFonts w:ascii="Times New Roman" w:hAnsi="Times New Roman"/>
          <w:sz w:val="24"/>
          <w:szCs w:val="24"/>
        </w:rPr>
        <w:t>19. Охрана труда: понятие, права и обязанности работника, система норм, органы надзора и контроля, ответственность</w:t>
      </w:r>
    </w:p>
    <w:p w14:paraId="73230C53" w14:textId="77777777" w:rsidR="00B36440" w:rsidRPr="00B36440" w:rsidRDefault="00B36440" w:rsidP="00B36440">
      <w:pPr>
        <w:tabs>
          <w:tab w:val="left" w:pos="284"/>
        </w:tabs>
        <w:spacing w:after="0" w:line="240" w:lineRule="auto"/>
        <w:ind w:right="-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36440">
        <w:rPr>
          <w:rFonts w:ascii="Times New Roman" w:hAnsi="Times New Roman"/>
          <w:sz w:val="24"/>
          <w:szCs w:val="24"/>
        </w:rPr>
        <w:t>20. Коллективный трудовой спор и порядок его разрешения</w:t>
      </w:r>
    </w:p>
    <w:p w14:paraId="229CCC0F" w14:textId="77777777" w:rsidR="00B36440" w:rsidRPr="00B36440" w:rsidRDefault="00B36440" w:rsidP="00B36440">
      <w:pPr>
        <w:tabs>
          <w:tab w:val="left" w:pos="284"/>
        </w:tabs>
        <w:spacing w:after="0" w:line="240" w:lineRule="auto"/>
        <w:ind w:right="-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36440">
        <w:rPr>
          <w:rFonts w:ascii="Times New Roman" w:hAnsi="Times New Roman"/>
          <w:sz w:val="24"/>
          <w:szCs w:val="24"/>
        </w:rPr>
        <w:t>21. Индивидуальный трудовой спор и порядок его разрешения</w:t>
      </w:r>
    </w:p>
    <w:p w14:paraId="744D1152" w14:textId="77777777" w:rsidR="00B36440" w:rsidRPr="00B36440" w:rsidRDefault="00B36440" w:rsidP="00B36440">
      <w:pPr>
        <w:tabs>
          <w:tab w:val="left" w:pos="284"/>
        </w:tabs>
        <w:spacing w:after="0" w:line="240" w:lineRule="auto"/>
        <w:ind w:right="-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36440">
        <w:rPr>
          <w:rFonts w:ascii="Times New Roman" w:hAnsi="Times New Roman"/>
          <w:sz w:val="24"/>
          <w:szCs w:val="24"/>
        </w:rPr>
        <w:t>22. Расторжение трудового договора</w:t>
      </w:r>
    </w:p>
    <w:p w14:paraId="4B9E67A1" w14:textId="77777777" w:rsidR="00B36440" w:rsidRPr="00B36440" w:rsidRDefault="00B36440" w:rsidP="00B36440">
      <w:pPr>
        <w:tabs>
          <w:tab w:val="left" w:pos="284"/>
        </w:tabs>
        <w:spacing w:after="0" w:line="240" w:lineRule="auto"/>
        <w:ind w:right="-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36440">
        <w:rPr>
          <w:rFonts w:ascii="Times New Roman" w:hAnsi="Times New Roman"/>
          <w:sz w:val="24"/>
          <w:szCs w:val="24"/>
        </w:rPr>
        <w:t>23. Переводы на другую работу: понятие и виды</w:t>
      </w:r>
    </w:p>
    <w:p w14:paraId="16FA7A9C" w14:textId="77777777" w:rsidR="00B36440" w:rsidRPr="00B36440" w:rsidRDefault="00B36440" w:rsidP="00B36440">
      <w:pPr>
        <w:tabs>
          <w:tab w:val="left" w:pos="284"/>
        </w:tabs>
        <w:spacing w:after="0" w:line="240" w:lineRule="auto"/>
        <w:ind w:right="-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36440">
        <w:rPr>
          <w:rFonts w:ascii="Times New Roman" w:hAnsi="Times New Roman"/>
          <w:sz w:val="24"/>
          <w:szCs w:val="24"/>
        </w:rPr>
        <w:t>24. Рабочий день, рабочая смена, рабочая неделя</w:t>
      </w:r>
    </w:p>
    <w:p w14:paraId="223E7476" w14:textId="77777777" w:rsidR="00B36440" w:rsidRPr="00B36440" w:rsidRDefault="00B36440" w:rsidP="00B36440">
      <w:pPr>
        <w:tabs>
          <w:tab w:val="left" w:pos="284"/>
        </w:tabs>
        <w:spacing w:after="0" w:line="240" w:lineRule="auto"/>
        <w:ind w:right="-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36440">
        <w:rPr>
          <w:rFonts w:ascii="Times New Roman" w:hAnsi="Times New Roman"/>
          <w:sz w:val="24"/>
          <w:szCs w:val="24"/>
        </w:rPr>
        <w:t>25. Сверхурочная работа</w:t>
      </w:r>
    </w:p>
    <w:p w14:paraId="510698C6" w14:textId="77777777" w:rsidR="00B36440" w:rsidRPr="00B36440" w:rsidRDefault="00B36440" w:rsidP="00B36440">
      <w:pPr>
        <w:tabs>
          <w:tab w:val="left" w:pos="284"/>
        </w:tabs>
        <w:spacing w:after="0" w:line="240" w:lineRule="auto"/>
        <w:ind w:right="-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36440">
        <w:rPr>
          <w:rFonts w:ascii="Times New Roman" w:hAnsi="Times New Roman"/>
          <w:sz w:val="24"/>
          <w:szCs w:val="24"/>
        </w:rPr>
        <w:t>26.Понятие материальной ответственности, виды материальной   ответственности, определение размера ущерба, порядок его возмещения</w:t>
      </w:r>
    </w:p>
    <w:p w14:paraId="051FCFD5" w14:textId="77777777" w:rsidR="00B36440" w:rsidRPr="00B36440" w:rsidRDefault="00B36440" w:rsidP="00B36440">
      <w:pPr>
        <w:tabs>
          <w:tab w:val="left" w:pos="284"/>
        </w:tabs>
        <w:spacing w:after="0" w:line="240" w:lineRule="auto"/>
        <w:ind w:right="-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36440">
        <w:rPr>
          <w:rFonts w:ascii="Times New Roman" w:hAnsi="Times New Roman"/>
          <w:sz w:val="24"/>
          <w:szCs w:val="24"/>
        </w:rPr>
        <w:t>27. Материальная ответственность работодателя перед работником</w:t>
      </w:r>
    </w:p>
    <w:p w14:paraId="3074C112" w14:textId="77777777" w:rsidR="00B36440" w:rsidRPr="00B36440" w:rsidRDefault="00B36440" w:rsidP="00B36440">
      <w:pPr>
        <w:tabs>
          <w:tab w:val="left" w:pos="284"/>
        </w:tabs>
        <w:spacing w:after="0" w:line="240" w:lineRule="auto"/>
        <w:ind w:right="-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36440">
        <w:rPr>
          <w:rFonts w:ascii="Times New Roman" w:hAnsi="Times New Roman"/>
          <w:sz w:val="24"/>
          <w:szCs w:val="24"/>
        </w:rPr>
        <w:t>28. Материальная ответственность работника перед работодателем</w:t>
      </w:r>
    </w:p>
    <w:p w14:paraId="0A1FAD34" w14:textId="77777777" w:rsidR="00B36440" w:rsidRPr="00B36440" w:rsidRDefault="00B36440" w:rsidP="00B36440">
      <w:pPr>
        <w:tabs>
          <w:tab w:val="left" w:pos="284"/>
        </w:tabs>
        <w:spacing w:after="0" w:line="240" w:lineRule="auto"/>
        <w:ind w:right="-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36440">
        <w:rPr>
          <w:rFonts w:ascii="Times New Roman" w:hAnsi="Times New Roman"/>
          <w:sz w:val="24"/>
          <w:szCs w:val="24"/>
        </w:rPr>
        <w:t>29. Трудовые споры и порядок их рассмотрения</w:t>
      </w:r>
    </w:p>
    <w:p w14:paraId="7C445950" w14:textId="77777777" w:rsidR="00B36440" w:rsidRPr="00B36440" w:rsidRDefault="00B36440" w:rsidP="00B36440">
      <w:pPr>
        <w:tabs>
          <w:tab w:val="left" w:pos="284"/>
        </w:tabs>
        <w:spacing w:after="0" w:line="240" w:lineRule="auto"/>
        <w:ind w:right="-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36440">
        <w:rPr>
          <w:rFonts w:ascii="Times New Roman" w:hAnsi="Times New Roman"/>
          <w:sz w:val="24"/>
          <w:szCs w:val="24"/>
        </w:rPr>
        <w:t>30. Охарактеризуйте социальные, экономические, политические права граждан</w:t>
      </w:r>
    </w:p>
    <w:p w14:paraId="65233F75" w14:textId="77777777" w:rsidR="00B36440" w:rsidRPr="00B36440" w:rsidRDefault="00B36440" w:rsidP="00B36440">
      <w:pPr>
        <w:tabs>
          <w:tab w:val="left" w:pos="284"/>
        </w:tabs>
        <w:spacing w:after="0" w:line="240" w:lineRule="auto"/>
        <w:ind w:right="-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36440">
        <w:rPr>
          <w:rFonts w:ascii="Times New Roman" w:hAnsi="Times New Roman"/>
          <w:sz w:val="24"/>
          <w:szCs w:val="24"/>
        </w:rPr>
        <w:t>31. Охарактеризуйте административное право</w:t>
      </w:r>
    </w:p>
    <w:p w14:paraId="14464CD7" w14:textId="77777777" w:rsidR="00B36440" w:rsidRPr="00B36440" w:rsidRDefault="00B36440" w:rsidP="00B36440">
      <w:pPr>
        <w:tabs>
          <w:tab w:val="left" w:pos="284"/>
        </w:tabs>
        <w:spacing w:after="0" w:line="240" w:lineRule="auto"/>
        <w:ind w:right="-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36440">
        <w:rPr>
          <w:rFonts w:ascii="Times New Roman" w:hAnsi="Times New Roman"/>
          <w:sz w:val="24"/>
          <w:szCs w:val="24"/>
        </w:rPr>
        <w:t>32. Охарактеризуйте виды административных наказаний</w:t>
      </w:r>
    </w:p>
    <w:p w14:paraId="21E50878" w14:textId="77777777" w:rsidR="00AA388E" w:rsidRPr="00AA388E" w:rsidRDefault="00AA388E" w:rsidP="00B3644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71D641" w14:textId="2FFD424B" w:rsidR="00AA388E" w:rsidRDefault="00AA388E">
      <w:r>
        <w:br w:type="page"/>
      </w:r>
    </w:p>
    <w:p w14:paraId="50000BD6" w14:textId="77777777" w:rsidR="00AB0EC5" w:rsidRPr="00374C08" w:rsidRDefault="00AB0EC5" w:rsidP="00AB0E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4C0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Перечень рекомендуемых учебных </w:t>
      </w:r>
      <w:proofErr w:type="gramStart"/>
      <w:r w:rsidRPr="00374C08">
        <w:rPr>
          <w:rFonts w:ascii="Times New Roman" w:hAnsi="Times New Roman" w:cs="Times New Roman"/>
          <w:b/>
          <w:sz w:val="24"/>
          <w:szCs w:val="24"/>
        </w:rPr>
        <w:t>изданий,  дополнительной</w:t>
      </w:r>
      <w:proofErr w:type="gramEnd"/>
      <w:r w:rsidRPr="00374C08">
        <w:rPr>
          <w:rFonts w:ascii="Times New Roman" w:hAnsi="Times New Roman" w:cs="Times New Roman"/>
          <w:b/>
          <w:sz w:val="24"/>
          <w:szCs w:val="24"/>
        </w:rPr>
        <w:t xml:space="preserve"> литературы</w:t>
      </w:r>
    </w:p>
    <w:p w14:paraId="08815651" w14:textId="32797AC7" w:rsidR="00B36440" w:rsidRPr="00B36440" w:rsidRDefault="00B36440" w:rsidP="00B364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440">
        <w:rPr>
          <w:rFonts w:ascii="Times New Roman" w:hAnsi="Times New Roman" w:cs="Times New Roman"/>
          <w:sz w:val="24"/>
          <w:szCs w:val="24"/>
        </w:rPr>
        <w:t>Нормативно-правовые акты:</w:t>
      </w:r>
    </w:p>
    <w:p w14:paraId="751B0993" w14:textId="3EBF4427" w:rsidR="00B36440" w:rsidRPr="00B36440" w:rsidRDefault="00B36440" w:rsidP="00B364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440">
        <w:rPr>
          <w:rFonts w:ascii="Times New Roman" w:hAnsi="Times New Roman" w:cs="Times New Roman"/>
          <w:sz w:val="24"/>
          <w:szCs w:val="24"/>
        </w:rPr>
        <w:t>1. Конституция Российской Федерации: [принята всенародным голосованием 12 декабря</w:t>
      </w:r>
      <w:r w:rsidR="00AB0EC5">
        <w:rPr>
          <w:rFonts w:ascii="Times New Roman" w:hAnsi="Times New Roman" w:cs="Times New Roman"/>
          <w:sz w:val="24"/>
          <w:szCs w:val="24"/>
        </w:rPr>
        <w:t xml:space="preserve"> </w:t>
      </w:r>
      <w:r w:rsidRPr="00B36440">
        <w:rPr>
          <w:rFonts w:ascii="Times New Roman" w:hAnsi="Times New Roman" w:cs="Times New Roman"/>
          <w:sz w:val="24"/>
          <w:szCs w:val="24"/>
        </w:rPr>
        <w:t xml:space="preserve">1993 </w:t>
      </w:r>
      <w:proofErr w:type="gramStart"/>
      <w:r w:rsidRPr="00B36440">
        <w:rPr>
          <w:rFonts w:ascii="Times New Roman" w:hAnsi="Times New Roman" w:cs="Times New Roman"/>
          <w:sz w:val="24"/>
          <w:szCs w:val="24"/>
        </w:rPr>
        <w:t>г..</w:t>
      </w:r>
      <w:proofErr w:type="gramEnd"/>
    </w:p>
    <w:p w14:paraId="4476D9B7" w14:textId="522BF7A6" w:rsidR="00B36440" w:rsidRPr="00B36440" w:rsidRDefault="00AB0EC5" w:rsidP="00B364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36440" w:rsidRPr="00B36440">
        <w:rPr>
          <w:rFonts w:ascii="Times New Roman" w:hAnsi="Times New Roman" w:cs="Times New Roman"/>
          <w:sz w:val="24"/>
          <w:szCs w:val="24"/>
        </w:rPr>
        <w:t>. "Гражданский кодекс Российской Федерации " от 30.11.1994 N 51-ФЗ</w:t>
      </w:r>
    </w:p>
    <w:p w14:paraId="1D8978C0" w14:textId="3E2172CB" w:rsidR="00B36440" w:rsidRPr="00B36440" w:rsidRDefault="00AB0EC5" w:rsidP="00B364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36440" w:rsidRPr="00B36440">
        <w:rPr>
          <w:rFonts w:ascii="Times New Roman" w:hAnsi="Times New Roman" w:cs="Times New Roman"/>
          <w:sz w:val="24"/>
          <w:szCs w:val="24"/>
        </w:rPr>
        <w:t>. Федеральный закон от 15.07.1995 N 101-ФЗ "О международных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6440" w:rsidRPr="00B36440">
        <w:rPr>
          <w:rFonts w:ascii="Times New Roman" w:hAnsi="Times New Roman" w:cs="Times New Roman"/>
          <w:sz w:val="24"/>
          <w:szCs w:val="24"/>
        </w:rPr>
        <w:t>договорах Российской Федерации"</w:t>
      </w:r>
    </w:p>
    <w:p w14:paraId="5C387AFA" w14:textId="54E0B38A" w:rsidR="00B36440" w:rsidRPr="00B36440" w:rsidRDefault="00AB0EC5" w:rsidP="00B364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36440" w:rsidRPr="00B36440">
        <w:rPr>
          <w:rFonts w:ascii="Times New Roman" w:hAnsi="Times New Roman" w:cs="Times New Roman"/>
          <w:sz w:val="24"/>
          <w:szCs w:val="24"/>
        </w:rPr>
        <w:t>. "Семейный кодекс Российской Федерации" от 29.12.1995 N 223-ФЗ</w:t>
      </w:r>
    </w:p>
    <w:p w14:paraId="15A2B477" w14:textId="3FF28E4E" w:rsidR="00B36440" w:rsidRPr="00B36440" w:rsidRDefault="00AB0EC5" w:rsidP="00AB0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36440" w:rsidRPr="00B36440">
        <w:rPr>
          <w:rFonts w:ascii="Times New Roman" w:hAnsi="Times New Roman" w:cs="Times New Roman"/>
          <w:sz w:val="24"/>
          <w:szCs w:val="24"/>
        </w:rPr>
        <w:t>. "Гражданский кодекс Российской Федерации " от 26.01.1996 N 14-ФЗ</w:t>
      </w:r>
    </w:p>
    <w:p w14:paraId="1DF1F39A" w14:textId="53FD3648" w:rsidR="00B36440" w:rsidRPr="00B36440" w:rsidRDefault="00AB0EC5" w:rsidP="00B364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36440" w:rsidRPr="00B36440">
        <w:rPr>
          <w:rFonts w:ascii="Times New Roman" w:hAnsi="Times New Roman" w:cs="Times New Roman"/>
          <w:sz w:val="24"/>
          <w:szCs w:val="24"/>
        </w:rPr>
        <w:t>. "Уголовный кодекс Российской Федерации" от 13.06.1996 N 63-</w:t>
      </w:r>
      <w:proofErr w:type="gramStart"/>
      <w:r w:rsidR="00B36440" w:rsidRPr="00B36440">
        <w:rPr>
          <w:rFonts w:ascii="Times New Roman" w:hAnsi="Times New Roman" w:cs="Times New Roman"/>
          <w:sz w:val="24"/>
          <w:szCs w:val="24"/>
        </w:rPr>
        <w:t>ФЗ(</w:t>
      </w:r>
      <w:proofErr w:type="gramEnd"/>
    </w:p>
    <w:p w14:paraId="2CB71B61" w14:textId="77777777" w:rsidR="00AB0EC5" w:rsidRDefault="00AB0EC5" w:rsidP="00B364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36440" w:rsidRPr="00B36440">
        <w:rPr>
          <w:rFonts w:ascii="Times New Roman" w:hAnsi="Times New Roman" w:cs="Times New Roman"/>
          <w:sz w:val="24"/>
          <w:szCs w:val="24"/>
        </w:rPr>
        <w:t>. "Уголовно-исполнительный кодекс Российской Федерации" от 08.01.1997 N 1-ФЗ</w:t>
      </w:r>
    </w:p>
    <w:p w14:paraId="3400C76A" w14:textId="15B1A63E" w:rsidR="00B36440" w:rsidRPr="00B36440" w:rsidRDefault="00AB0EC5" w:rsidP="00AB0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36440" w:rsidRPr="00B36440">
        <w:rPr>
          <w:rFonts w:ascii="Times New Roman" w:hAnsi="Times New Roman" w:cs="Times New Roman"/>
          <w:sz w:val="24"/>
          <w:szCs w:val="24"/>
        </w:rPr>
        <w:t>. "Гражданский кодекс Российской Федерации " от 26.11.2001 N 146-ФЗ</w:t>
      </w:r>
    </w:p>
    <w:p w14:paraId="1CEF0FF7" w14:textId="38F5B542" w:rsidR="00B36440" w:rsidRPr="00B36440" w:rsidRDefault="00AB0EC5" w:rsidP="00B364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B36440" w:rsidRPr="00B36440">
        <w:rPr>
          <w:rFonts w:ascii="Times New Roman" w:hAnsi="Times New Roman" w:cs="Times New Roman"/>
          <w:sz w:val="24"/>
          <w:szCs w:val="24"/>
        </w:rPr>
        <w:t>. "Трудовой кодекс Российской Федерации" от 30.12.2001 N 197-ФЗ</w:t>
      </w:r>
    </w:p>
    <w:p w14:paraId="214FD12D" w14:textId="5B4356CA" w:rsidR="00AB0EC5" w:rsidRDefault="00AB0EC5" w:rsidP="00B364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9D43D9" w14:textId="77777777" w:rsidR="00AB0EC5" w:rsidRPr="00374C08" w:rsidRDefault="00AB0EC5" w:rsidP="00AB0EC5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74C08">
        <w:rPr>
          <w:rFonts w:ascii="Times New Roman" w:eastAsia="Calibri" w:hAnsi="Times New Roman" w:cs="Times New Roman"/>
          <w:bCs/>
          <w:iCs/>
          <w:sz w:val="24"/>
          <w:szCs w:val="24"/>
        </w:rPr>
        <w:t>На сайте ЭБС BOOK.RU</w:t>
      </w:r>
    </w:p>
    <w:p w14:paraId="41655B0D" w14:textId="27FEF389" w:rsidR="00AB0EC5" w:rsidRPr="00AB0EC5" w:rsidRDefault="00AB0EC5" w:rsidP="00AB0EC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85AC31" w14:textId="26FA18E7" w:rsidR="00AB0EC5" w:rsidRDefault="00606E5D" w:rsidP="00AB0EC5">
      <w:pPr>
        <w:pStyle w:val="a3"/>
        <w:numPr>
          <w:ilvl w:val="0"/>
          <w:numId w:val="5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B36440">
        <w:rPr>
          <w:rFonts w:ascii="Times New Roman" w:hAnsi="Times New Roman" w:cs="Times New Roman"/>
          <w:sz w:val="24"/>
          <w:szCs w:val="24"/>
        </w:rPr>
        <w:t>Гуреева</w:t>
      </w:r>
      <w:proofErr w:type="spellEnd"/>
      <w:r w:rsidRPr="00B36440">
        <w:rPr>
          <w:rFonts w:ascii="Times New Roman" w:hAnsi="Times New Roman" w:cs="Times New Roman"/>
          <w:sz w:val="24"/>
          <w:szCs w:val="24"/>
        </w:rPr>
        <w:t>, М. А., Правовое обеспечение профессиональной деятельности</w:t>
      </w:r>
      <w:proofErr w:type="gramStart"/>
      <w:r w:rsidRPr="00B36440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B36440">
        <w:rPr>
          <w:rFonts w:ascii="Times New Roman" w:hAnsi="Times New Roman" w:cs="Times New Roman"/>
          <w:sz w:val="24"/>
          <w:szCs w:val="24"/>
        </w:rPr>
        <w:t xml:space="preserve"> учебник / М. А. </w:t>
      </w:r>
      <w:proofErr w:type="spellStart"/>
      <w:r w:rsidRPr="00B36440">
        <w:rPr>
          <w:rFonts w:ascii="Times New Roman" w:hAnsi="Times New Roman" w:cs="Times New Roman"/>
          <w:sz w:val="24"/>
          <w:szCs w:val="24"/>
        </w:rPr>
        <w:t>Гуреева</w:t>
      </w:r>
      <w:proofErr w:type="spellEnd"/>
      <w:r w:rsidRPr="00B36440"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 w:rsidRPr="00B36440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B36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440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B36440">
        <w:rPr>
          <w:rFonts w:ascii="Times New Roman" w:hAnsi="Times New Roman" w:cs="Times New Roman"/>
          <w:sz w:val="24"/>
          <w:szCs w:val="24"/>
        </w:rPr>
        <w:t xml:space="preserve">, 2026. — 219 с. — ISBN 978-5-406-15338-3. — URL: </w:t>
      </w:r>
      <w:proofErr w:type="gramStart"/>
      <w:r w:rsidRPr="00B36440">
        <w:rPr>
          <w:rFonts w:ascii="Times New Roman" w:hAnsi="Times New Roman" w:cs="Times New Roman"/>
          <w:sz w:val="24"/>
          <w:szCs w:val="24"/>
        </w:rPr>
        <w:t>https://book.ru/book/959279 .</w:t>
      </w:r>
      <w:proofErr w:type="gramEnd"/>
      <w:r w:rsidRPr="00B36440">
        <w:rPr>
          <w:rFonts w:ascii="Times New Roman" w:hAnsi="Times New Roman" w:cs="Times New Roman"/>
          <w:sz w:val="24"/>
          <w:szCs w:val="24"/>
        </w:rPr>
        <w:t xml:space="preserve"> — </w:t>
      </w:r>
      <w:proofErr w:type="gramStart"/>
      <w:r w:rsidRPr="00B36440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B36440">
        <w:rPr>
          <w:rFonts w:ascii="Times New Roman" w:hAnsi="Times New Roman" w:cs="Times New Roman"/>
          <w:sz w:val="24"/>
          <w:szCs w:val="24"/>
        </w:rPr>
        <w:t xml:space="preserve"> электронный.</w:t>
      </w:r>
      <w:r w:rsidR="00AB0EC5" w:rsidRPr="00AB0E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4FC3FC" w14:textId="542C4CFD" w:rsidR="00AB0EC5" w:rsidRPr="00AB0EC5" w:rsidRDefault="00AB0EC5" w:rsidP="00AB0EC5">
      <w:pPr>
        <w:pStyle w:val="a3"/>
        <w:numPr>
          <w:ilvl w:val="0"/>
          <w:numId w:val="5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AB0EC5">
        <w:rPr>
          <w:rFonts w:ascii="Times New Roman" w:hAnsi="Times New Roman" w:cs="Times New Roman"/>
          <w:sz w:val="24"/>
          <w:szCs w:val="24"/>
        </w:rPr>
        <w:t xml:space="preserve">Некрасов, С. И., Правовое обеспечение профессиональной </w:t>
      </w:r>
      <w:proofErr w:type="gramStart"/>
      <w:r w:rsidRPr="00AB0EC5">
        <w:rPr>
          <w:rFonts w:ascii="Times New Roman" w:hAnsi="Times New Roman" w:cs="Times New Roman"/>
          <w:sz w:val="24"/>
          <w:szCs w:val="24"/>
        </w:rPr>
        <w:t>деятельности :</w:t>
      </w:r>
      <w:proofErr w:type="gramEnd"/>
      <w:r w:rsidRPr="00AB0EC5">
        <w:rPr>
          <w:rFonts w:ascii="Times New Roman" w:hAnsi="Times New Roman" w:cs="Times New Roman"/>
          <w:sz w:val="24"/>
          <w:szCs w:val="24"/>
        </w:rPr>
        <w:t xml:space="preserve"> учебное пособие / С. И. Некрасов, Е. В. Зайцева-</w:t>
      </w:r>
      <w:proofErr w:type="spellStart"/>
      <w:r w:rsidRPr="00AB0EC5">
        <w:rPr>
          <w:rFonts w:ascii="Times New Roman" w:hAnsi="Times New Roman" w:cs="Times New Roman"/>
          <w:sz w:val="24"/>
          <w:szCs w:val="24"/>
        </w:rPr>
        <w:t>Савкович</w:t>
      </w:r>
      <w:proofErr w:type="spellEnd"/>
      <w:r w:rsidRPr="00AB0EC5">
        <w:rPr>
          <w:rFonts w:ascii="Times New Roman" w:hAnsi="Times New Roman" w:cs="Times New Roman"/>
          <w:sz w:val="24"/>
          <w:szCs w:val="24"/>
        </w:rPr>
        <w:t xml:space="preserve">, А. В. </w:t>
      </w:r>
      <w:proofErr w:type="spellStart"/>
      <w:r w:rsidRPr="00AB0EC5">
        <w:rPr>
          <w:rFonts w:ascii="Times New Roman" w:hAnsi="Times New Roman" w:cs="Times New Roman"/>
          <w:sz w:val="24"/>
          <w:szCs w:val="24"/>
        </w:rPr>
        <w:t>Питрюк</w:t>
      </w:r>
      <w:proofErr w:type="spellEnd"/>
      <w:r w:rsidRPr="00AB0EC5"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 w:rsidRPr="00AB0EC5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AB0EC5">
        <w:rPr>
          <w:rFonts w:ascii="Times New Roman" w:hAnsi="Times New Roman" w:cs="Times New Roman"/>
          <w:sz w:val="24"/>
          <w:szCs w:val="24"/>
        </w:rPr>
        <w:t xml:space="preserve"> Юстиция, 2025. — 212 с. — ISBN 978-5-406-14761-0. — URL: https://book.ru/book/958208. — </w:t>
      </w:r>
      <w:proofErr w:type="gramStart"/>
      <w:r w:rsidRPr="00AB0EC5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AB0EC5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14:paraId="50E4BFAC" w14:textId="3CD3E744" w:rsidR="00606E5D" w:rsidRDefault="00AB0EC5" w:rsidP="00B3644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AB0EC5">
        <w:rPr>
          <w:rFonts w:ascii="Times New Roman" w:hAnsi="Times New Roman" w:cs="Times New Roman"/>
          <w:sz w:val="24"/>
          <w:szCs w:val="24"/>
        </w:rPr>
        <w:t>Дополнительная литература:</w:t>
      </w:r>
    </w:p>
    <w:p w14:paraId="2B9C9EC8" w14:textId="08255088" w:rsidR="00AB0EC5" w:rsidRPr="00960665" w:rsidRDefault="00AB0EC5" w:rsidP="00AB0EC5">
      <w:pPr>
        <w:pStyle w:val="a3"/>
        <w:numPr>
          <w:ilvl w:val="0"/>
          <w:numId w:val="6"/>
        </w:numPr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proofErr w:type="gramStart"/>
      <w:r>
        <w:rPr>
          <w:rFonts w:ascii="Times New Roman" w:hAnsi="Times New Roman" w:cs="Times New Roman"/>
          <w:caps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резентация  «</w:t>
      </w:r>
      <w:proofErr w:type="gramEnd"/>
      <w:r>
        <w:rPr>
          <w:rFonts w:ascii="Times New Roman" w:hAnsi="Times New Roman" w:cs="Times New Roman"/>
          <w:sz w:val="24"/>
          <w:szCs w:val="24"/>
        </w:rPr>
        <w:t>Профессиональное обеспечение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328428B0" w14:textId="0210CE78" w:rsidR="00AB0EC5" w:rsidRPr="00960665" w:rsidRDefault="00AB0EC5" w:rsidP="00AB0EC5">
      <w:pPr>
        <w:pStyle w:val="a3"/>
        <w:numPr>
          <w:ilvl w:val="0"/>
          <w:numId w:val="6"/>
        </w:numPr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урс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лекций </w:t>
      </w: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>Профессиональное обеспечение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285BEAD4" w14:textId="77777777" w:rsidR="00AB0EC5" w:rsidRPr="00B36440" w:rsidRDefault="00AB0EC5" w:rsidP="00B36440">
      <w:pPr>
        <w:ind w:firstLine="709"/>
        <w:rPr>
          <w:rFonts w:ascii="Times New Roman" w:hAnsi="Times New Roman" w:cs="Times New Roman"/>
          <w:sz w:val="24"/>
          <w:szCs w:val="24"/>
        </w:rPr>
      </w:pPr>
    </w:p>
    <w:sectPr w:rsidR="00AB0EC5" w:rsidRPr="00B36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34EBF"/>
    <w:multiLevelType w:val="hybridMultilevel"/>
    <w:tmpl w:val="D0A4A5DE"/>
    <w:lvl w:ilvl="0" w:tplc="8E68B61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0EBC77CF"/>
    <w:multiLevelType w:val="hybridMultilevel"/>
    <w:tmpl w:val="452AAFF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F17944"/>
    <w:multiLevelType w:val="hybridMultilevel"/>
    <w:tmpl w:val="845EB0BC"/>
    <w:lvl w:ilvl="0" w:tplc="E488E2E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8AC4D1A"/>
    <w:multiLevelType w:val="multilevel"/>
    <w:tmpl w:val="19A67596"/>
    <w:lvl w:ilvl="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17" w:hanging="4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3FFF6DD3"/>
    <w:multiLevelType w:val="hybridMultilevel"/>
    <w:tmpl w:val="3648B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DE5973"/>
    <w:multiLevelType w:val="hybridMultilevel"/>
    <w:tmpl w:val="D98C7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E1"/>
    <w:rsid w:val="000B5DF7"/>
    <w:rsid w:val="00411F77"/>
    <w:rsid w:val="00606E5D"/>
    <w:rsid w:val="009C04E1"/>
    <w:rsid w:val="00AA388E"/>
    <w:rsid w:val="00AB0EC5"/>
    <w:rsid w:val="00B36440"/>
    <w:rsid w:val="00C671F8"/>
    <w:rsid w:val="00CF0E7C"/>
    <w:rsid w:val="00D375CF"/>
    <w:rsid w:val="00D8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70955"/>
  <w15:chartTrackingRefBased/>
  <w15:docId w15:val="{F3379138-DEC2-491B-B160-C483942AB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B3644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E7C"/>
    <w:pPr>
      <w:ind w:left="720"/>
      <w:contextualSpacing/>
    </w:pPr>
  </w:style>
  <w:style w:type="table" w:styleId="a4">
    <w:name w:val="Table Grid"/>
    <w:basedOn w:val="a1"/>
    <w:uiPriority w:val="59"/>
    <w:rsid w:val="00CF0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CF0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B36440"/>
    <w:rPr>
      <w:rFonts w:ascii="Arial" w:eastAsia="Times New Roman" w:hAnsi="Arial" w:cs="Arial"/>
      <w:b/>
      <w:bCs/>
      <w:sz w:val="26"/>
      <w:szCs w:val="26"/>
    </w:rPr>
  </w:style>
  <w:style w:type="paragraph" w:customStyle="1" w:styleId="1">
    <w:name w:val="Абзац списка1"/>
    <w:basedOn w:val="a"/>
    <w:rsid w:val="00B36440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listparagraphbullet1gif">
    <w:name w:val="listparagraphbullet1.gif"/>
    <w:basedOn w:val="a"/>
    <w:rsid w:val="00B36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bullet2gif">
    <w:name w:val="listparagraphbullet2.gif"/>
    <w:basedOn w:val="a"/>
    <w:rsid w:val="00B36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bullet3gif">
    <w:name w:val="listparagraphbullet3.gif"/>
    <w:basedOn w:val="a"/>
    <w:rsid w:val="00B36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50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2025-12-04T18:42:00Z</dcterms:created>
  <dcterms:modified xsi:type="dcterms:W3CDTF">2025-12-06T16:11:00Z</dcterms:modified>
</cp:coreProperties>
</file>